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D4" w:rsidRPr="00195633" w:rsidRDefault="00FF32D4" w:rsidP="00517A21">
      <w:pPr>
        <w:pStyle w:val="a3"/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19F3" w:rsidRPr="00517A21" w:rsidRDefault="00195633" w:rsidP="00517A21">
      <w:pPr>
        <w:pStyle w:val="a3"/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2670" cy="8657537"/>
            <wp:effectExtent l="0" t="0" r="0" b="0"/>
            <wp:docPr id="1" name="Рисунок 1" descr="C:\Users\User-26\Desktop\Kyocera_20240909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6\Desktop\Kyocera_20240909_001\Scan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F3" w:rsidRPr="009D67C7" w:rsidRDefault="000919A2" w:rsidP="000919A2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719F3" w:rsidRPr="009D67C7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внеурочной деятельности «Россия – моя история»</w:t>
      </w:r>
      <w:r w:rsidR="00517A2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программа) для  11-х классов составлена на основе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результатам освоения основной образовательной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редставленных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федеральном государственном образовательном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стандартесреднего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(далее – ФГОС СОО), утвержденного приказом</w:t>
      </w:r>
      <w:r w:rsidR="00517A2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Российской Федерации от 12 августа 2022 г. № 732,приказом Министерства образования и науки РФ от 17.05.2012 г. № 413(с изменениями от 29 декабря 2014 г. № 1644), а также с учетом федеральной</w:t>
      </w:r>
      <w:r w:rsidR="00517A2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воспитания, Концепции преподавания учебного курса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России» в образовательных организациях, реализующих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 (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Коллегии Министерства просвещения Российской Федерации, протокол от 23 октября 2020 г.)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использовались также следующие нормативные документы: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1 Указ Президента Российской Федерации от 09.11.2022 г. № 809 утверждении Основ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по сохранению и укреплению традиционных российских духовно-нравственных ценностей»;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2.Стратегия национальной безопасности Российской Федерации. Указ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 от 2 июля 2021 г. № 400 «О Стратегии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безопасности Российской Федерации».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курса «Россия – моя история»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необходимостью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целостного представления о различных этапах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и развития российской государственности, актуализации знаний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России от Древней Руси до современности.</w:t>
      </w:r>
    </w:p>
    <w:p w:rsidR="00381992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курса продиктовано высокими требованиями современного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общества к качеству исторического образования, возросшим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интересом к событиям отечественной истории. Новая геополитическая ситуация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предполагает, что наряду с воспитанием патриотизма у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следует уделить формированию мировоззренческой позиции, дать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понимание того, какую миссию в мире несла и продолжает нести Россия.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в программе курса занимают темы, где отражена роль православной церкви и других конфессий в истории страны. Также впервые рассматриваются темы зарождения и развития русофобии, раскрываются</w:t>
      </w:r>
      <w:r w:rsidR="00517A2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этапы формирования антироссийских взглядов на Украине.</w:t>
      </w:r>
    </w:p>
    <w:p w:rsidR="00381992" w:rsidRPr="009D67C7" w:rsidRDefault="00381992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</w:t>
      </w:r>
    </w:p>
    <w:p w:rsidR="00020501" w:rsidRPr="009D67C7" w:rsidRDefault="00020501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92" w:rsidRPr="009D67C7" w:rsidRDefault="00381992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 «Россия – моя история»</w:t>
      </w:r>
    </w:p>
    <w:p w:rsidR="00381992" w:rsidRPr="009D67C7" w:rsidRDefault="00381992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имеет историко-просветительскую цель, способствует формированию у обучающихся готовности к защите исторической правды и сохранению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историческойпамяти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противодействию фальсификации исторических фактов.</w:t>
      </w:r>
    </w:p>
    <w:p w:rsidR="00E76DED" w:rsidRPr="009D67C7" w:rsidRDefault="00E76DE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92" w:rsidRPr="009D67C7" w:rsidRDefault="00381992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курса «Россия – моя история»:</w:t>
      </w:r>
    </w:p>
    <w:p w:rsidR="00381992" w:rsidRPr="009D67C7" w:rsidRDefault="00381992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92" w:rsidRPr="009D67C7" w:rsidRDefault="007F7A9A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дополнительные знания по истории Отечества при особом внимании</w:t>
      </w:r>
      <w:r w:rsidR="00E76DE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месту и роли России во всемирно-историческом процессе как самобытной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92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цивилизации;</w:t>
      </w:r>
    </w:p>
    <w:p w:rsidR="007F7A9A" w:rsidRPr="009D67C7" w:rsidRDefault="00E76DE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7A9A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обучающихся в процессе изучения дополнительных исторических источников с целью противодействия попыткам фальсификации</w:t>
      </w:r>
      <w:proofErr w:type="gramStart"/>
      <w:r w:rsidR="007F7A9A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F7A9A" w:rsidRPr="009D67C7" w:rsidRDefault="007F7A9A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способствовать развитию и воспитанию личности, способной гражданской,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культурной самоидентификации определению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</w:t>
      </w:r>
    </w:p>
    <w:p w:rsidR="007F7A9A" w:rsidRPr="009D67C7" w:rsidRDefault="007F7A9A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приоритетов и на основе осмысления исторического опыта государства;</w:t>
      </w:r>
    </w:p>
    <w:p w:rsidR="007F7A9A" w:rsidRPr="009D67C7" w:rsidRDefault="007F7A9A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достижения предшествующих поколений, их вклад в экономическое, социальное, культурное и духовное развитие России;</w:t>
      </w:r>
    </w:p>
    <w:p w:rsidR="00E76DED" w:rsidRPr="009D67C7" w:rsidRDefault="00E76DE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подчеркнуть историческую роль христианства, ислама, буддизма, иудаизма в формировании традиционных ценностей народов России;</w:t>
      </w:r>
    </w:p>
    <w:p w:rsidR="00E76DED" w:rsidRPr="009D67C7" w:rsidRDefault="00E76DE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формированию интереса обучающихся к материальным, культурным и духовным ценностям предыдущих поколений;</w:t>
      </w:r>
    </w:p>
    <w:p w:rsidR="00E76DED" w:rsidRPr="009D67C7" w:rsidRDefault="00E76DE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</w:t>
      </w:r>
    </w:p>
    <w:p w:rsidR="00E76DED" w:rsidRPr="009D67C7" w:rsidRDefault="00E76DE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осознанному единству с народом России как источником власти и субъектом тысячелетней российской государственности;</w:t>
      </w:r>
    </w:p>
    <w:p w:rsidR="005F51DC" w:rsidRPr="009D67C7" w:rsidRDefault="005F51DC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внимание обучающихся к материалам исторических парков</w:t>
      </w:r>
      <w:r w:rsidR="001C7FD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– моя история» с целью побуждения к проектной и исследовательской</w:t>
      </w:r>
      <w:r w:rsidR="001C7FD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E76DED" w:rsidRPr="009D67C7" w:rsidRDefault="00E76DE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8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«Россия – моя история»</w:t>
      </w:r>
    </w:p>
    <w:p w:rsidR="001C7FD8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рассчитана на 34 часа, которые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реализованы в течение одного учебного года в  11 классе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FD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Pr="009D67C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Pr="009D67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D67C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1C7FD8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C7FD8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современномууровню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развития науки и общественной практики, основанного на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диалогекультур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>, а так</w:t>
      </w:r>
      <w:r w:rsidR="00517A21" w:rsidRPr="009D67C7">
        <w:rPr>
          <w:rFonts w:ascii="Times New Roman" w:hAnsi="Times New Roman" w:cs="Times New Roman"/>
          <w:sz w:val="24"/>
          <w:szCs w:val="24"/>
        </w:rPr>
        <w:t xml:space="preserve">же различных форм </w:t>
      </w:r>
      <w:proofErr w:type="spellStart"/>
      <w:r w:rsidR="00517A21" w:rsidRPr="009D67C7">
        <w:rPr>
          <w:rFonts w:ascii="Times New Roman" w:hAnsi="Times New Roman" w:cs="Times New Roman"/>
          <w:sz w:val="24"/>
          <w:szCs w:val="24"/>
        </w:rPr>
        <w:t>общественного</w:t>
      </w:r>
      <w:r w:rsidRPr="009D67C7">
        <w:rPr>
          <w:rFonts w:ascii="Times New Roman" w:hAnsi="Times New Roman" w:cs="Times New Roman"/>
          <w:sz w:val="24"/>
          <w:szCs w:val="24"/>
        </w:rPr>
        <w:t>сознания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, осознание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своегоместа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в поликультурном мире;</w:t>
      </w:r>
    </w:p>
    <w:p w:rsidR="001C7FD8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соответствиис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общечеловеческими ценностями и идеалами гражданского общества;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готовностьи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способность к самостоятельной, творческой и ответственной деятельности;</w:t>
      </w:r>
    </w:p>
    <w:p w:rsidR="00E76DED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3) толерантное сознание и поведение в поликультурном мире, готовность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испособность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вести диалог с другими людьми, достигать в нём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взаимопонимания</w:t>
      </w:r>
      <w:proofErr w:type="gramStart"/>
      <w:r w:rsidRPr="009D67C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D67C7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общие цели и сотрудничать для их достижения;</w:t>
      </w:r>
    </w:p>
    <w:p w:rsidR="001C7FD8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4) навыки сотрудничества со сверстниками, детьми младшего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9D67C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D67C7">
        <w:rPr>
          <w:rFonts w:ascii="Times New Roman" w:hAnsi="Times New Roman" w:cs="Times New Roman"/>
          <w:sz w:val="24"/>
          <w:szCs w:val="24"/>
        </w:rPr>
        <w:t>зрослыми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в образовательной, общественно полезной, учебно-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исследовательской,проектной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и других видах деятельности;</w:t>
      </w:r>
    </w:p>
    <w:p w:rsidR="001C7FD8" w:rsidRPr="009D67C7" w:rsidRDefault="001C7FD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5) нравственное сознание и поведение на основе </w:t>
      </w:r>
      <w:proofErr w:type="spellStart"/>
      <w:r w:rsidRPr="009D67C7">
        <w:rPr>
          <w:rFonts w:ascii="Times New Roman" w:hAnsi="Times New Roman" w:cs="Times New Roman"/>
          <w:sz w:val="24"/>
          <w:szCs w:val="24"/>
        </w:rPr>
        <w:t>усвоенияобщечеловеческих</w:t>
      </w:r>
      <w:proofErr w:type="spellEnd"/>
      <w:r w:rsidRPr="009D67C7">
        <w:rPr>
          <w:rFonts w:ascii="Times New Roman" w:hAnsi="Times New Roman" w:cs="Times New Roman"/>
          <w:sz w:val="24"/>
          <w:szCs w:val="24"/>
        </w:rPr>
        <w:t xml:space="preserve"> ценностей;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готовность и способность к образованию, в том числе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 всей жизни; сознательное отношение к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непрерывномуобразованию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условию успешной профессиональной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общественнойдеятельности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самостоятельно определять цели деятельности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составлятьпланы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самостоятельно осуществлять, контролировать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икорректировать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 использовать все возможные ресурсы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длядостижения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целей и реализации планов деятельности;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выбиратьуспешные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в различных ситуациях;</w:t>
      </w:r>
    </w:p>
    <w:p w:rsidR="00E76DE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 продуктивно общаться и взаимодействовать в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процессесовместной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учитывать позиции других участников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разрешать конфликты.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</w:t>
      </w:r>
      <w:r w:rsidR="00896BB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ьной, учебно-исследовательской и </w:t>
      </w:r>
      <w:proofErr w:type="spellStart"/>
      <w:r w:rsidR="00896BB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навыками разрешения проблем; способность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иготовность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самостоятельному поиску методов решения практических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рименению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методов познания;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готовность и способность 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самостоятельной </w:t>
      </w:r>
      <w:proofErr w:type="spellStart"/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включая умение ориентироваться в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различныхисточниках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критически оценивать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интерпретироватьинформацию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получаемую из различных источников;</w:t>
      </w:r>
    </w:p>
    <w:p w:rsidR="00E76DE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умение использовать средства информационных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коммуникационныхтехнологий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ИКТ) в решении когнитивных, коммуникативных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иорганизационных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с соблюдением требований эргономики,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техникибезопасности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гигиены, ресурсосбережения, правовых и этических норм,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норминформационной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безопасности;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владение языковыми средствами – умение 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ясно, логично и точно излагать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зрения, использовать адекватные языковые средства;</w:t>
      </w:r>
    </w:p>
    <w:p w:rsidR="00E76DE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познават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рефлексии как осознания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 действий и мыслительных процессо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их результатов и оснований,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своего знания и незнания, новых поз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навательных задач и средств их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достижения.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совр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еменной исторической науке, её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специфике, методах исторического познания;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комплексом знаний об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человечества в целом,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об общем и особенном в мировом историческом процессе;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исторические знания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и общественной деятельности, поликультурном общении;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навыками проектн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 и исторической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с привлечением различных источников;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вести д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иалог, обосновывать свою точку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в дискуссии по исторической тематике;</w:t>
      </w:r>
    </w:p>
    <w:p w:rsidR="00E76DE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месте и рол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исторической науки в системе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дисциплин, представлений об историографии;</w:t>
      </w:r>
    </w:p>
    <w:p w:rsidR="000F033D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</w:t>
      </w:r>
      <w:r w:rsidR="000F033D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 </w:t>
      </w:r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«Россия – Великая наша держава».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(Обзорная лекция по истории </w:t>
      </w:r>
      <w:proofErr w:type="gramEnd"/>
    </w:p>
    <w:p w:rsidR="000F033D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 тезисах и фактах).</w:t>
      </w:r>
      <w:proofErr w:type="gramEnd"/>
    </w:p>
    <w:p w:rsidR="003D2318" w:rsidRPr="009D67C7" w:rsidRDefault="000F033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отечественной истории. История</w:t>
      </w:r>
      <w:r w:rsidR="00B9025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как неотъемлемая часть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Дискуссии о славянской прародине и происхождении славян. Расселение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разделение на три ветви - восточных, западных и южных славян. Славянские общности Восточной Европы. Их соседи — </w:t>
      </w:r>
      <w:proofErr w:type="spellStart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балты</w:t>
      </w:r>
      <w:proofErr w:type="spellEnd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финно-</w:t>
      </w:r>
      <w:proofErr w:type="spellStart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угры</w:t>
      </w:r>
      <w:proofErr w:type="spellEnd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хожение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Деревянное и каменное зодчество. Монументальная живопись, мозаики, фрески. Иконы. Декоративно-прикладное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искусство. Быт и образ жизни разных слоёв населения. Место и роль Руси в Европе. Расцвет Русского государства. Политический строй. Органы власти и управления. Внутриполитическое развитие Ярослав Мудрый. Владимир Мономах. Древнерусское право: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церковные уставы. Социально</w:t>
      </w:r>
      <w:r w:rsidR="00316DB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</w:t>
      </w:r>
      <w:r w:rsidR="00517A2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 его международного положения</w:t>
      </w:r>
      <w:proofErr w:type="gramStart"/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A2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культуры. Летописание. «Повесть временных лет».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Деревянное и к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аменное зодчество, скульптура,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прикладное искусство. Компле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ксный характер художественного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архитектурных сооружений. Зна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древнерусской культуры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развитии европейской культуры. Ценностные ориентации русского общества.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жизнь, сельский и городской быт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женщины. Дети и их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воспитание. Картина мира древнерусского чело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века. Изменения в повседневной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с принятием христианства. Нехристианские общины на территории Руси.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политической раздробленности в 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Европе. Причины, особенности и последствия </w:t>
      </w:r>
      <w:proofErr w:type="spellStart"/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раздробленности</w:t>
      </w:r>
      <w:proofErr w:type="spellEnd"/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Руси. Формирование системы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земель — самостоятельных государств.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t>церкви в условиях политической децент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рализации. Международные связи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русских земель. Развитие русской культ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уры: формирование региональных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центров. Летописание и его центры. Даниил Заточник. «Слово о полку Игореве».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«Александр Невский как спаситель Руси». </w:t>
      </w:r>
      <w:proofErr w:type="gramStart"/>
      <w:r w:rsidRPr="009D67C7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9D67C7">
        <w:rPr>
          <w:rFonts w:ascii="Times New Roman" w:hAnsi="Times New Roman" w:cs="Times New Roman"/>
          <w:b/>
          <w:sz w:val="24"/>
          <w:szCs w:val="24"/>
          <w:lang w:eastAsia="ru-RU"/>
        </w:rPr>
        <w:t>Многовекторная</w:t>
      </w:r>
      <w:proofErr w:type="spellEnd"/>
      <w:r w:rsidRPr="009D67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политика </w:t>
      </w:r>
      <w:proofErr w:type="gramEnd"/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b/>
          <w:sz w:val="24"/>
          <w:szCs w:val="24"/>
          <w:lang w:eastAsia="ru-RU"/>
        </w:rPr>
        <w:t>великого князя).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Возникновение Монгольской держав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ы. Чингисхан и его завоевания. Формирование </w:t>
      </w:r>
      <w:proofErr w:type="spellStart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Монгольской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империи</w:t>
      </w:r>
      <w:proofErr w:type="spell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и её влияни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е на развитие народов Евразии. </w:t>
      </w:r>
      <w:proofErr w:type="gramStart"/>
      <w:r w:rsidRPr="009D67C7">
        <w:rPr>
          <w:rFonts w:ascii="Times New Roman" w:hAnsi="Times New Roman" w:cs="Times New Roman"/>
          <w:sz w:val="24"/>
          <w:szCs w:val="24"/>
          <w:lang w:eastAsia="ru-RU"/>
        </w:rPr>
        <w:t>Великая</w:t>
      </w:r>
      <w:proofErr w:type="gram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Яса. Завоевательные походы Батыя н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а Русь и Восточную </w:t>
      </w:r>
      <w:proofErr w:type="gramStart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Европу</w:t>
      </w:r>
      <w:proofErr w:type="gramEnd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и их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последствия. Образование Золотой Орды. Русские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земли в составе Золотой Орды.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Политико-государственное устройство страны. Система </w:t>
      </w:r>
      <w:proofErr w:type="spellStart"/>
      <w:r w:rsidRPr="009D67C7">
        <w:rPr>
          <w:rFonts w:ascii="Times New Roman" w:hAnsi="Times New Roman" w:cs="Times New Roman"/>
          <w:sz w:val="24"/>
          <w:szCs w:val="24"/>
          <w:lang w:eastAsia="ru-RU"/>
        </w:rPr>
        <w:t>управ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ления</w:t>
      </w:r>
      <w:proofErr w:type="gramStart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рмия</w:t>
      </w:r>
      <w:proofErr w:type="spellEnd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вооружение. Налоги и повинности населения. Города. Международная торговля.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t>Влияние Орды на политическую традицию русски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х земель, менталитет, культуру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и быт населения. Золотая Орда в системе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международных связей. Южные и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западные русские земли. Возникновение Литовс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кого государства и включение в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его состав части русских земель. Северо-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западные земли: Новгородская и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Псковская. Борьба с экспансией крестоносцев на западных границах Руси.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t>Александр Невский. Политический строй Новгорода и Пскова. К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няжества </w:t>
      </w:r>
      <w:proofErr w:type="spellStart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СевероВосточной</w:t>
      </w:r>
      <w:proofErr w:type="spellEnd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Руси</w:t>
      </w:r>
      <w:proofErr w:type="gramStart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>орьба за великое княжени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е Владимирское. Противостояние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Твери и Москвы. Усиление Московского княжества. Иван Калита. </w:t>
      </w:r>
      <w:proofErr w:type="spellStart"/>
      <w:r w:rsidRPr="009D67C7">
        <w:rPr>
          <w:rFonts w:ascii="Times New Roman" w:hAnsi="Times New Roman" w:cs="Times New Roman"/>
          <w:sz w:val="24"/>
          <w:szCs w:val="24"/>
          <w:lang w:eastAsia="ru-RU"/>
        </w:rPr>
        <w:t>Народныевыступления</w:t>
      </w:r>
      <w:proofErr w:type="spell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против ордынского господства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. Дмитрий Донской. Куликовская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битва. Закрепление первенствующего положения московских князей. Религиозная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политика в Орде и статус православной церкви. Принятие ислама и его распространение. Русская православная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церковь в условиях ордынского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господства. Сергий Радонежский. Культура и быт. Летописание. 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«Слово о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погибели Русской земли». «</w:t>
      </w:r>
      <w:proofErr w:type="spellStart"/>
      <w:r w:rsidRPr="009D67C7">
        <w:rPr>
          <w:rFonts w:ascii="Times New Roman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». Жития. Архитектура и живопись.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Феофан Грек. Андрей Рублёв. Ордынское 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на развитие культуры и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повседневную жизнь в русских землях. Полит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ическая карта Европы и русских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земель </w:t>
      </w:r>
      <w:proofErr w:type="gramStart"/>
      <w:r w:rsidRPr="009D67C7">
        <w:rPr>
          <w:rFonts w:ascii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XV в. Борьба Литовс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кого и Московского княжеств за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объединение русских земель. Распад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Золотой Орды и его влияние на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политическое развитие русских земель. Боль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шая Орда, Крымское, Казанское,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Сибирское ханства, Ногайская Орда и их отноше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ния с Московским государством.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Междоусобная война в Московском княжестве во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второй четверти XV в. Василий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Тёмный. Нов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город и Псков в XV в. Иван III.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соединение Новгорода и Твери к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Москве. Ликвидация зависимости от Орды. Пр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инятие общерусского Судебника.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Государственные символы единого государства. Характер </w:t>
      </w:r>
      <w:proofErr w:type="gramStart"/>
      <w:r w:rsidRPr="009D67C7">
        <w:rPr>
          <w:rFonts w:ascii="Times New Roman" w:hAnsi="Times New Roman" w:cs="Times New Roman"/>
          <w:sz w:val="24"/>
          <w:szCs w:val="24"/>
          <w:lang w:eastAsia="ru-RU"/>
        </w:rPr>
        <w:t>экономического</w:t>
      </w:r>
      <w:proofErr w:type="gram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t>развития русских земель. Установление ав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токефалии Русской православной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церкви. </w:t>
      </w:r>
      <w:proofErr w:type="spellStart"/>
      <w:r w:rsidRPr="009D67C7">
        <w:rPr>
          <w:rFonts w:ascii="Times New Roman" w:hAnsi="Times New Roman" w:cs="Times New Roman"/>
          <w:sz w:val="24"/>
          <w:szCs w:val="24"/>
          <w:lang w:eastAsia="ru-RU"/>
        </w:rPr>
        <w:t>Внутрицерковная</w:t>
      </w:r>
      <w:proofErr w:type="spellEnd"/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борьба. Ереси. Р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асширение международных связей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Московского государства. Культурное про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странство единого государства.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Летописание общерусское и региональное. 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>Хожение</w:t>
      </w:r>
      <w:proofErr w:type="spellEnd"/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 за три моря» Афанасия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Никитина. Архитектура и живопись. Московский Кремль. Повседневная жизнь и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быт населения. Завершение объединения 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русских земель вокруг Москвы и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формирование единого Российского государст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ва. Центральные органы </w:t>
      </w:r>
      <w:r w:rsidRPr="009D67C7">
        <w:rPr>
          <w:rFonts w:ascii="Times New Roman" w:hAnsi="Times New Roman" w:cs="Times New Roman"/>
          <w:sz w:val="24"/>
          <w:szCs w:val="24"/>
          <w:lang w:eastAsia="ru-RU"/>
        </w:rPr>
        <w:t>государственной власти. Приказная с</w:t>
      </w:r>
      <w:r w:rsidR="002746B3" w:rsidRPr="009D67C7">
        <w:rPr>
          <w:rFonts w:ascii="Times New Roman" w:hAnsi="Times New Roman" w:cs="Times New Roman"/>
          <w:sz w:val="24"/>
          <w:szCs w:val="24"/>
          <w:lang w:eastAsia="ru-RU"/>
        </w:rPr>
        <w:t xml:space="preserve">истема. Боярская дума. Система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местничества. Местное управление. Наместники. Принятие Иваном IV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царского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титула. Реформы середины XVI в. Избранная ра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Появление Земских соборов.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сословного представительст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в России. Отмена кормлений.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«Уложение о службе». Судебник 1550 г. «Стоглав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Земская реформа. Опричнина,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 её характере. Противореч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ивость фигуры Ивана Грозного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им преобразований. Экономическое развитие единого государства.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единой денежной системы. Начало закрепощения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крестьянства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еремены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структуре российс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общества в XVI в. Внешняя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 в XVI в. Присоединение Каза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и Астраханского ханств,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 Сибири как факт победы ос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едлой цивилизации над кочевой.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системы управления многонац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иональным государством. Приказ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Казанского дворца. Начало освоения Ур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и Сибири. Войны с Крымским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ханством. Ливонская война. Полиэтнический характер населения Московского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царства. Православие как основа государствен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идеологии. Теория «Москва </w:t>
      </w:r>
      <w:proofErr w:type="gramStart"/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Рим». Учреждение патриаршества. Сос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уществование религий. Россия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европейских ме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ждународных отношений в XVI в.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народов России в XVI в. Повседневная жизн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центре и на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окраинах страны, в городах и сельской местности. Быт основных сословий.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«Смута и ее преодоление».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(Смутное время, Первое и второе </w:t>
      </w:r>
      <w:proofErr w:type="gramEnd"/>
    </w:p>
    <w:p w:rsidR="003D2318" w:rsidRPr="009D67C7" w:rsidRDefault="002746B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ополчение, Минин и Пожарский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мутное время, дискуссия о его причина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Пресечение царской династии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Рюриковичей. Царствование Бориса Годуно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Самозванцы и самозванство.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против интервенции сопредельных государств. Подъём национально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освободительного движения. Народные ополч</w:t>
      </w:r>
      <w:r w:rsidR="00316DB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Прокопий Ляпунов. Кузьма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 и Дмитрий Пожарский. Земский собор 1613 г.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роль в развитии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сословно-представительской системы.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на 34 царство Михаила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Фёдоровича Романова. Итоги Смутного времен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Россия при первых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Романовых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ихаил</w:t>
      </w:r>
      <w:proofErr w:type="spellEnd"/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Фёдорович, Алексей Михайлович, Фё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 Алексеевич. Восстановление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страны. Система государственного у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правления: развитие приказного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строя. Соборное уложение 1649 г. Юридическое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крепостного права и </w:t>
      </w:r>
      <w:r w:rsidR="003D231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его распространения. Укрепление самодержавия. Земские соборы и </w:t>
      </w:r>
    </w:p>
    <w:p w:rsidR="003D2318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угасание соборной практики. Отмена местничеств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Новые явления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жизни в XVII в. в Европе и в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Постепенное включение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 процессы модернизации. Начало форми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всероссийского рынка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первых мануфактур. Социальная структура российского общества. </w:t>
      </w:r>
    </w:p>
    <w:p w:rsidR="007F7A9A" w:rsidRPr="009D67C7" w:rsidRDefault="003D231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Государев двор, служилый город, духовен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ство, торговые люди, посадское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стрельцы, служилые иноземцы, казаки, крестьяне, холопы.</w:t>
      </w:r>
      <w:proofErr w:type="gramEnd"/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</w:t>
      </w: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Волим</w:t>
      </w:r>
      <w:proofErr w:type="spell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царя восточного, православного».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(Положение западнорусских </w:t>
      </w:r>
      <w:proofErr w:type="gramEnd"/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 под властью Речи </w:t>
      </w: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Посполитой</w:t>
      </w:r>
      <w:proofErr w:type="spell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Восстание Богдана Хмельницкого.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Переяславская</w:t>
      </w:r>
      <w:proofErr w:type="spell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Рада.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Освободительная война России за Малороссию).</w:t>
      </w:r>
      <w:proofErr w:type="gramEnd"/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движения второй половины XVII в. Соляной и Медный бунты.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Псковское восстание. Восстание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подпредводител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ьством</w:t>
      </w:r>
      <w:proofErr w:type="spellEnd"/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Степана Разина. Внешняя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 в XVII в. Смоленская во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йна. Вхождение в состав России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Левобережной Украины.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Переяславская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Войны с Османской империей,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Крымским ханством и Речью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Отношения России со странами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 Европы и Востока. Завершени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присоединения Сибири. Народы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Поволжья и Сибири в XVI—XVII вв. Межэтни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отношения. Православная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церковь, ислам, буддизм, языческие верован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России в XVII в. Раскол в Русской православной церкви.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народов России в XVII в. А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рхитектура и живопись. Русская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«Домострой». Начало книгопе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чатания. Публицистика в период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Смутного времени. Возникновение светско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начала в культуре. Немецкая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слобода. Посадская сатира XVII в. Поэзия. Развитие образования и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Газета «Вести-Куранты». Русские географические открыт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XVII в. Быт,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повседневность и картина мира русского челове</w:t>
      </w:r>
      <w:r w:rsidR="002746B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в XVII в. Народы Поволжья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Сибири.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«Петр Великий. Строитель великой империи».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(Азовские походы, </w:t>
      </w:r>
      <w:proofErr w:type="gramEnd"/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война и предательство М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азепы, Русско-Турецкая война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Каспийский поход, Петр Ве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ликий – Великий реформатор)</w:t>
      </w:r>
      <w:proofErr w:type="gramStart"/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 и место России в мире. Предпосылки масштабных реформ. А. Л.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Ордин-Нащокин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В. Голицын. Начало царствов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Петра I. Азовские походы.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посольство. Особенности абсолютизма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России. Преобразования Петра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Рефор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городская и о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бластная (губернская) реформы.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государственного управления: учрежд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Сената, коллегий, органов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 и суда. Реорганизация армии: созд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флота, рекрутские наборы,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гвардия. Указ о единонаследии. Церковная рефор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Упразднение патриаршества,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Синода. Старообрядчество при Петре I. Положение протестантов,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мусульман, буддистов, язычников. Оппозиция реформам Петра I. Дело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царевичаАлексея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промышленности. Мануфактуры и крепостной труд. Ден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налоговая реформы. Подушная подать. Ре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визии. Особенности российского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 в XVIII в. и территория 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распространения. Российское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в Петровскую эпоху. Изменение социаль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статуса сословий и групп: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дворянство, духовенство, купечество, горож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ане, крестьянство, казачество.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чиновничье-бюрократической сист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емы. Табель о рангах. Правовой с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татус народов и территорий империи: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Украина, Прибалтика, Поволжье,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Приуралье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Северный Кавказ, Сибирь, Дальний Восток. Социальные и национальные движения в первой четверти X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 в. Восстания в Астрахани,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Башкирии, на Дону. Религиозные выступления. Россия в системе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европейских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мировых международных связей. Внешняя пол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итика России в первой четверти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XVIII в. Северная война: причины, основные со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бытия, итоги. </w:t>
      </w:r>
      <w:proofErr w:type="spellStart"/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Прутский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Каспийский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походы. П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ровозглашение России империей.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национальных и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нтересов Российской империи на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арене, рост её авторитета и влия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 мировой арене. Культура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нравы. Повседневная жизнь и быт правящей эли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 основной массы населения.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Нововведения, европеизация, традиционализм.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и научные знания.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гражданского шрифта и книгопечатание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Новое летоисчисление.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 газета «Ведомости». Ассамблеи, фейер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верки. Санкт-Петербург — новая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столица. Кунсткамера. Создание сети школ и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учебных заведений.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Академии наук и университета. Развитие техники. Строительство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крепостей, каналов. Литература, архитектура и изобра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зительное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искусство. Петровское барокко. Итоги, последствия и значение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петровских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преобразований. Образ Петра I в русской истор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культуре. Человек в эпоху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модернизации. Изменения в повседневной жизни сословий и народов России.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</w:t>
      </w: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Отторженная</w:t>
      </w:r>
      <w:proofErr w:type="spell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возвратих</w:t>
      </w:r>
      <w:proofErr w:type="spell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(Освоение </w:t>
      </w: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овороссии</w:t>
      </w:r>
      <w:proofErr w:type="spellEnd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Строительство новых 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городов. Присоединение Крыма.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Р</w:t>
      </w:r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ечи </w:t>
      </w:r>
      <w:proofErr w:type="spellStart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Посполитой</w:t>
      </w:r>
      <w:proofErr w:type="spellEnd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воссоединение 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западнорусских земель).</w:t>
      </w:r>
      <w:proofErr w:type="gramEnd"/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места и роли России в Европе. От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с Османской империей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 европейских стран и России. Д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ворцовые перевороты: причины,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сущность, последствия. Фаворитизм. Усиление роли гвардии. Екатерина I.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Пётрабсолютной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власти. Иоанн Антонович. Елизавета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Петровна. Пётр III. Внутренняя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в 1725—1762 гг. Изменение системы центрального управления.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тайный совет. Кабинет министр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Конференция при высочайшем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дворе. Расширение привилегий дворянства. Ма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нифест о вольности дворянства.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Ужесточение политики в отношении крестьян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казачества, национальных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окраин. Изменения в системе городского уп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равления. Начало промышленного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переворота в Европе и экономическое ра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 России. Экономическая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политика. Ликвидация внутренних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таможен. Развитие мануфактур и т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орговли. Учреждение Дворянского и Купе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банков. Национальная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политика в 1725—1762 гг. Вне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шняя политика в 1725— 1762 гг.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внешней политики. Россия и Речь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Русскотурецкая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1735—1739 гг. Русско-шведская война 1741—1742 гг. Начало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 России казахских земель. Росси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Семилетней войне 1756-1763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П. А. Румянцев. П. С. Салтыков. Итоги внешней политики.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политика Екатерин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II. Просвещённый абсолютизм.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Секуляризация церковных земель. Проекты ре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России. Уложенная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комиссия. Вольное экономическое общество.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Жалованные г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рамоты дворянству и городам. Эконо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мическая и финансовая политика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правительства. Рост городов. Развитие мануфакт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урного производства. Барщинное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оброчное крепостное хозяйство. Крупные предпринимательские династии.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Хозяйственное освоение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Север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Кавказа, Поволжья, Урала</w:t>
      </w:r>
      <w:proofErr w:type="gramStart"/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оциальная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российского общества. Сословное самоуправление.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 национальные движения. В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осстание под предводительством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Емельяна Пугачёва.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Прибалтики, По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льши, Украины, Белоруссии,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Поволжья,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Северного Кавказа, Сиби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ри, Дальнего Востока, Северной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Америки в составе Российской империи.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цкие переселенцы. Национальная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политика. Русская православная церковь, кат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олики и протестанты. Положение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мусульман, иудеев, буддистов. Основные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внешней политики.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Восточный вопрос и политика России. Русско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-турецкие войны. Присоединение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Крыма. «Греческий проект». Участие России в разделах Речи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оссоединение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Правобережной Украины с Левобе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режной Украиной. Вхождение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России Белоруссии и Литвы.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территории России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её международного положения. Россия — великая европейская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держава. Изменение порядка престолона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следия. Ограничение дворянских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привилегий. Ставка на мелкопоместное дв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орянство. Политика в отношении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крестьян. Комиссия для составления закон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Российской империи. Внешняя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Павла I. Участие России в антифранцу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зских коалициях. Итальянский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Швейцарский походы А. В. Суворова. Военные экспедиции Ф. Ф. Ушакова.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Заговор 11 марта 1801 г. и убийство императора Павла I.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«Крымская война – «Пиррова побе</w:t>
      </w:r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 Европы»</w:t>
      </w:r>
      <w:proofErr w:type="gramStart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EA03E4"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редпосылки и ход 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Крымской войны, оборона Севастополя).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XVIII—XIX вв.: те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рритория, население, сословия, п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олитический и экономический строй. Императо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Александр I. Конституционные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и планы политических реформ. 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М. М. Сперанского и их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Реформа народного просвещения и её роль в программе преобразований. Экономические преобразован</w:t>
      </w:r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начала XIX в. и их </w:t>
      </w:r>
      <w:proofErr w:type="spellStart"/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Start"/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03E4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российско-французских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Россия в Крымской войне 1853 - 1856 годах потерпела полное поражение,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отсталости вооружения армии и флота, несовершенства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комплектования вооруженных сил страны путем рекрутского набора, отсутствия подготовленного резерва и вообще полной гнилости царского режима в целом. Особую трудность представляла для союзных войск это осада Севастополя, где союзники потеряли за время всей Севастопольской обороны 72 тыс. чел. (не считая больных и умерших от болезней). Русские - 102 тыс. чел.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DBD" w:rsidRPr="009D67C7" w:rsidRDefault="00316DBD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интересное, что современный на то время англо-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французкий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флот, на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огневую</w:t>
      </w:r>
      <w:proofErr w:type="gramEnd"/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союзное командование больше всего и рассчитывало, не оправдал их надежд.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«Гибель империи».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(Февральская революция в России.</w:t>
      </w:r>
      <w:proofErr w:type="gram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Причины и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последствия).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России в мире. Территория и население Российской империи. Особенности процесса модернизации в России начала XX в.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Экономическое развитие России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и его особенности. Роль государства в экономике. Место и роль иностранного капитала. Специфика российского монополистического капитализма.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Государственномонополистический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капитализм. Сельская община. Аграрное перенаселение.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социальной структуры российского общества начала XX в. Аграрный и рабочий вопросы, попытки их решения. Общественно-политические движения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Предпосылки формирования и особенности генезиса политических партий в России. Русско-японская война 1904—1905 гг., её итоги и влияние на внутриполитическую ситуацию в стране. Революция 1905—1907 гг.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России в 1905—1907 гг. Российское общество и проблема национальных окраин. Закон о веротерпимости. Российская империя накануне революции. Территория и население.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</w:t>
      </w:r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оречия </w:t>
      </w:r>
      <w:proofErr w:type="spellStart"/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</w:t>
      </w:r>
      <w:proofErr w:type="gramStart"/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силпри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влияния большевиков во главе с В.И. Лениным. Июльский кризис и конец «двоевластия»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 Диктатура пролетариата как главное условие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«Декрет о земле» и принципы наделения крестьян землей. Отделение церкви от государства и школы от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разгон Учредительного собрания. Слом старого и создание нового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«От великих потрясений к Великой победе» (Обзорная лекция об истории страны от Февральской революции до Победы в Великой Отечественной войне).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Первой мировой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 накануне Первой мировой войны. Вступление России в войну. Геополитические и военно-стратегические планы командования. Боевые действия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австро-германском и кавказском фронтах, взаимодействие с союзниками по </w:t>
      </w:r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Антанте. </w:t>
      </w:r>
      <w:proofErr w:type="spellStart"/>
      <w:r w:rsidR="00EA183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олитизация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начало морального разложения армии. Власть, экономика и общество в условиях войны. Милитаризация экономики. Формирование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военнопромышленных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Распутинщина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десакрализация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Гражданская война и ее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антибольшевистских сил: их характеристика и взаимоотношения. Идеология Белого движения.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Комуч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Главкизм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Разработка плана ГОЭЛРО. Создание регулярной Красной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военспецов. Выступление левых эсеров. Террор «красный» и «белый» и его масштабы. Убийство царской семьи. Ущемление прав Советов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России и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значение. Эмиграция и формирование Русского зарубежья. Последние отголоски Гражданской войны в регионах в конце 1921–1922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деология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культура периода Гражданской войны и «военного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коммунизма».«Несвоевременные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мысли» М. Горького. Создание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просвещению и Пролеткульта. Наглядная агитация и массовая </w:t>
      </w:r>
      <w:proofErr w:type="spellStart"/>
      <w:r w:rsidR="004606B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коммунистических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напряженности в деревне. Кустарные промыслы как средство выживания. Голод,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«черный рынок» и спекуляция. Проблема массовой детской беспризорности.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военной обстановки на психологию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в годы революции и Гражданской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войны.СССР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нэпа. 1921–1928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гг.Катастрофические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Первой мировой и Гражданской войн. Демографическая ситуация в начале 1920-х гг. Экономическая разруха. Голод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Тамбовщине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Поволжье и др. Кронштадтское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коренизации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Лишенцы. Деревенский социум: кулаки, середняки и бедняки.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коммуны, артели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ТОЗы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Отходничество. Сдача земли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аренду. Советский Союз в 1929–1941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карточнойсистемы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Коллективизация сельского хозяйства и ее трагические последствия.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«Раскулачивание». Сопротивление крестьян. Становление колхозного строя.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МТС. Национальные и региональные особенности коллективизации. Голо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СССР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Днепрострой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Горьковский автозавод. Сталинградский и Харьковский тракторные заводы,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Турксиб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Строительство Московского метрополитена. Создание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отраслей промышленности. Иностранные специалисты и технологии на стройках СССР. Милитаризация народного хозяйства, ускоренное развитие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промышленности. Результаты, цена и издержки модернизации. Превращение </w:t>
      </w:r>
      <w:r w:rsidR="004606B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в </w:t>
      </w:r>
      <w:proofErr w:type="spellStart"/>
      <w:r w:rsidR="004606BD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индустриальную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державу. Ликвидация безработицы. Успехи и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б)» и усиление идеологического контроля 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</w:t>
      </w:r>
    </w:p>
    <w:p w:rsidR="00A94C28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BA65F9" w:rsidRPr="009D67C7" w:rsidRDefault="00A94C28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советск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общества в 1920–1930-е гг.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и общественные настроения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нэпа. Повышение общего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жизни. Нэпманы и отношение к ним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обществе. «Коммунистическое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чванство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Падение трудовой дисциплины. Р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азрушение традиционной морали.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семье, браку, воспитанию детей.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Советские обряды и праздники.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на религию. «Союз воинствующи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безбожников». Обновленческое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в церкви. Положение нехристианских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</w:t>
      </w:r>
      <w:proofErr w:type="spellEnd"/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нэпа. Пролеткульт и нэпманская культура. Борьба </w:t>
      </w:r>
      <w:proofErr w:type="gramStart"/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Наркомпроса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Рабфаки. Культура и идеология.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и научно-инженерного труда. Учреждение звания Герой Советского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(1934 г.) и первые награждения. Культурная революция. От обязательного начального образования – к массовой средней школе. Установление жесткого государственного контроля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</w:t>
      </w:r>
    </w:p>
    <w:p w:rsidR="007F7A9A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Военноспортивные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 Материнство и детство в СССР. Жизнь в деревне. Трудодни. Единоличники. Личные подсобные хозяйства колхозников.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СССР накануне Великой Отечественной войны. Форсирование военного производства и освоения новой техники. Ужесточение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AC8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Буковины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Западной Украины и Западной Белоруссии. Катынская трагедия. «Зимняя война» с Финляндией.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«Нашествие».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(Великая Отечественная война.</w:t>
      </w:r>
      <w:proofErr w:type="gram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Предпосылки, великие битвы, герои и предатели).</w:t>
      </w:r>
      <w:proofErr w:type="gramEnd"/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Герман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«молниеносной войны». Битва за Москву. Наступление гитлеровских войск: Москва на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осадном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положении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Парад 7 ноября на Красной площади. Переход в контрнаступление и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разгром немецкой группировки под Москвой. Наступательные операции Красной </w:t>
      </w:r>
      <w:r w:rsidR="00923AC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Армии </w:t>
      </w:r>
      <w:proofErr w:type="spellStart"/>
      <w:r w:rsidR="00923AC8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Неудача Ржевско-Вяземской операции. Битва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Start"/>
      <w:r w:rsidR="007F7A9A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Кр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ыму. Битва за Кавказ. Оборона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Сталинграда. «Дом Павлова». Окружение неприятельской группировки под Сталинградом и наступление на Ржевском направлен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Разгром окруженных под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Сталинградом гитлеровцев. Итоги и зна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победы Красной Армии под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Сталинградом. Битва на Курской дуге. Соо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сил. Провал немецкого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наступления. Танковые сражения под Прохоровкой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Обоянью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Переход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советских войск в наступление. Итоги и значение Курской битвы. Битва за Днепр.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Левобережной Украины и фор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сирование Днепра. Освобождение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Киева. Итоги наступления Крас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армии летом–осенью 1943 г.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 блокады Ленинграда в январе 1943 г. Значение героического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сопротивления Ленинграда. Развертывание массового партизанского движения.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Антифашистское подполье в крупных го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родах. Значение партизанской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подпольной борьбы для победы над врагом. С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отрудничество с врагом: формы,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масштабы. Создание гитлеровц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воинских формирований из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советских военнопленных. Генерал Власов и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освободительная армия.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процессы на территории ССС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над военными преступниками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пособниками оккупантов в 1943–1946 гг. Человек и война: единство фронта и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тыла. «Всё для фронта, всё для победы!». Трудо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подвиг народа. Роль женщин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подростков в промышленном и сельскохозяйственном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амоотверженный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ученых. Помощь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фронту. Добровольные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в фонд обороны. Помощь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эвакуированным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Повседнев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военного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 Фронтовая повседневность. Боев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братство. Женщины на войне.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с фронта и на фронт. Повседневн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в советском тылу. Военная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на производстве. Карточная систем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нормы снабжения в городах.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деревне. Стратегии выживания в гор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и на селе. Государственные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и общественные инициативы по спасению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Создание Суворовских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Нахимовских училищ. Культурное простр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анство войны. Песня «Священная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война» – призыв к сопротивлению врагу. Советские писатели,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композиторы,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художники, ученые в условиях войны. Фронтов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корреспонденты. Выступления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фронтовых концертных бригад. Песенное творч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 и фольклор. Кино военных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Государство и церковь в годы войны. Избрание на патриарший престол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митрополита Сергия (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Страгородского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943 г. Патриотическое служение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религиозных конфессий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Культурные и научные связи с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союзниками. СССР и союзники. Проблема второго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фронта. Ленд-лиз. Тегеранская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1943 г. Французский авиационный полк «Норманди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я-Неман», 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польские и чехословацкие воинские части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советско-германском фронте.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СССР в Великой Отечественной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ойне. Окончание Второй мировой </w:t>
      </w:r>
      <w:proofErr w:type="spellStart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proofErr w:type="gramStart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авершение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освобождения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СССР. Освобождение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правобережной Украины и Крыма. Наступление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советских войск в Белоруссии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Прибалтике. Боевые действия в Во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сточной и Центральной Европе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освободительная миссия Красной Армии. Боевое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содружество советской армии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стр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антигитлеровской коалиции. Встреча на Эльбе. Битва за Берлин и окончание войны в Европе.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Висло-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Одерская</w:t>
      </w:r>
      <w:proofErr w:type="spellEnd"/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перация. Капитуляция Германии.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Репатриация советских граждан в ходе войны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ее окончания. Война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 Военно-экономическое превосход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СССР над Германией в 1944–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1945 гг. Восстановление хозяйства в освобожденных районах. Начало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A9A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«Атомного проекта». Реэвакуация и нормализа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повседневной жизни. ГУЛАГ.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Депортация «репрессированных народов».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государства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церкви. Поместный собор 1945 г. Антигитлеровская коалиция. Открытие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 в Европе. Ялтинская конференция 1945 г.: основные решения и дискуссии.</w:t>
      </w:r>
    </w:p>
    <w:p w:rsidR="007F7A9A" w:rsidRPr="009D67C7" w:rsidRDefault="007F7A9A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Советского Союза выступ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против Японии. Потсдамская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конференция. Судьба послевоенной Гер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мании. Политика денацификации,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демилитаризации, демонополизации, демокр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атизации (четыре «Д»). Решение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репараций. Советско-японская вой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1945 г. Разгром </w:t>
      </w:r>
      <w:proofErr w:type="spellStart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Квантунской</w:t>
      </w:r>
      <w:proofErr w:type="spellEnd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армии. Боевые действия в Маньчжурии, на Сахалине и Курильских островах.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Курил. Ядерные бомбардировки японских городов американск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авиацией и их последствия. Создание ООН.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в Сан-Франциско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 1945 г. Устав ООН. Истоки «холодной во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йны». Нюрнбергский и Токийский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процессы. Осуждение главных военных преступников.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Великой Отечественной и Второй мировой 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ойны. Решающий вклад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победу антигитлеровской ко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алиции над фашизмом. Людские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потери. Измен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политической карты </w:t>
      </w:r>
      <w:proofErr w:type="spellStart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Европы</w:t>
      </w:r>
      <w:proofErr w:type="gramStart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в годы Великой Отечественной войны.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«Сталинское экономическое чудо».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(Восстановление СССР после </w:t>
      </w:r>
      <w:proofErr w:type="gramEnd"/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войны).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последствий войны на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советскую систему и общество.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Послевоенные ожидания и настроения. П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власти и народа 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послевоенном развитии страны. Эйфор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Победы. Разруха. Обострение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жилищной проблемы. Демобилизация армии. Социальная адаптация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фронтовиков. Положение семей «про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павших без вести» фронтовиков.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Репатриация. Рост беспризорности и решение проблем послевоенного детства.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преступности. Ресурсы и приоритеты 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осстановления. Демилитаризация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переориентация на выпуск граждан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продукции. Восстановление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индустриального потенциала страны. Сельское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 и положение деревни.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не затронутых войной националь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республик в восстановлении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западных регионов СССР. Репарации, их размеры и значение для экономики.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«атомный проект», его успех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его значение. Начало гонки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вооружений. Положение на послевоенном по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требительском рынке. Колхозный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рынок. Государственная и коммерческая торговля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Голод 1946–1947 гг. Денежная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 и отмена карточной системы (1947 г.). Сталин и его окружение.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Ужесточение административно-командной системы. Соперничество в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верхнихэшелонах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власти. Усиление идеологического кон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троля. Послевоенные репрессии.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«Ленинградское дело». Борьба с «космополитизмом». «Дело врачей». Дело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Еврейского антифашистского комитета. Т.Д. Лысенко и 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лысенковщина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на период восстановления ра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зрушенного хозяйства трудового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военного времени. Союзный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и национальные регионы: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взаимоотношений. Положение в «ст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арых» и «новых» республиках.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влияния СССР на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международной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арене. Первые шаги ООН. Начало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«холодной войны». «Доктрина Трумэна» и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 Маршалла». Формирование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биполярного мира. Советизация 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осточной и Центральной Европы.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со странами «народно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демократии». Создание Совета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взаимопомощи. Конфликт с Югославией.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Коминформбюро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Североатлантического договор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(НАТО). Создание Организации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договора. Война в Корее.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Сталин в оценках современников и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историков</w:t>
      </w:r>
      <w:proofErr w:type="gramStart"/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мерть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Сталина и настроения в обществе. Смена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политического курса. Борьба за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 в советском руководстве. Переход 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политического лидерства к Н.С.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Хрущеву. Первые признаки наступления «от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тепели» в политике, экономике,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культурной сфере. Начало критики сталинизма. XX съезд КПСС и разоблачение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«культа личности» Сталина. Реакция на доклад Хрущева в стране и мире.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десталинизация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содержание и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противоречия. Внутрипартийная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демократизация. Начало реабилитации жертв массовых политически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репрессий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смягчение политической цензуры. Возвра</w:t>
      </w:r>
      <w:r w:rsidR="007A090B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щение депортированных народов.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национальной политики. Попыт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отстранения Н.С. Хрущева от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 в 1957 г. «Антипартийная группа». Утверждение единоличной власти </w:t>
      </w:r>
    </w:p>
    <w:p w:rsidR="00E35A3E" w:rsidRDefault="00E35A3E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5A3E" w:rsidSect="00E35A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701" w:right="1134" w:bottom="1134" w:left="1134" w:header="0" w:footer="833" w:gutter="0"/>
          <w:cols w:space="720"/>
          <w:titlePg/>
          <w:docGrid w:linePitch="299"/>
        </w:sectPr>
      </w:pP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Хрущева.</w:t>
      </w:r>
    </w:p>
    <w:p w:rsidR="007F7A9A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и повседневная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 Изменение общественной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атмосферы. «Шестидесятники». Литература,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кинематограф, театр, живопись: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тенденции. Поэтические вечера в Полите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хническом музее. Образование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Приоткрытие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«железного занавеса». Всемирный фес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тиваль молодежи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1957 г. Популярные формы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досуга. Развитие внутреннего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туризма. Учреждение Московского кинофестиваля. Роль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телевидения в жизни общества. Легит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имация моды и попытки создания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«советской моды». Неофициальная куль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тура. Неформальные формы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 «кафе» и «кухни». «Сти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ляги». Хрущев и интеллигенция.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Антирелигиозные кампании. Гонения на церковь. Диссиденты. Самиздат и </w:t>
      </w:r>
    </w:p>
    <w:p w:rsidR="00BA65F9" w:rsidRPr="009D67C7" w:rsidRDefault="0084077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тамиздат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A65F9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развитие. Экономическое развитие СССР.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«Догнать и перегнать Америку». Поп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ытки решения продовольственной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проблемы. Освоение целинных земель. Научно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-техническая революция в СССР. Перемены в научно-</w:t>
      </w:r>
      <w:proofErr w:type="spellStart"/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Военный и гражданский секторы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экономики. Создание ракетно-ядерного щита. Начало осво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космоса. Запуск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спутника Земли. Исторические полеты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Ю.А.Гагарина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первой в мире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женщины-космонавта В.В. Терешковой. П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ервые советские ЭВМ. Появление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реактивной авиации. Влияние НТР на перемены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повседневной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людей. Реформы в промышленности.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от отраслевой системы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к совнархозам. Расширение прав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союзных республик. Изменения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профессиональной структуре совет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общества к началу 1960-х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Преобладание горожан над сельским населением. Поло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и проблемы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класса, колхозного крестьянства и 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нтеллигенции. Востребованность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и инженерного труда. Расширение системы ведомственных НИИ. ХХ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КПСС и программа построения коммуни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зма в СССР. Воспитание «нового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человека». Бригады коммунистического труда.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формы управления.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программы. Реформа с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истемы образования. Движение к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«государству благосостояния»: мирово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тренд и специфика советского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«социального государства». Общественные фонды потребления. Пенсионная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реформа. Массовое жилищное строитель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ство. «</w:t>
      </w:r>
      <w:proofErr w:type="spellStart"/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Хрущевки</w:t>
      </w:r>
      <w:proofErr w:type="spellEnd"/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Рост доходов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и дефицит товаров народного потреб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ления. Внешняя политика. Новый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советской внешней политики: от конфрон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тации к диалогу. Поиски нового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международного имиджа страны. СССР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страны Запада. Международные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военно-политические кризисы, позиция СССР и стратегия ядерного сдерживания </w:t>
      </w:r>
    </w:p>
    <w:p w:rsidR="00381992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(Суэцкий кризис 1956 г., Берлинский кризис 1961 г., Карибский кризис 1962 г.).</w:t>
      </w:r>
    </w:p>
    <w:p w:rsidR="00381992" w:rsidRPr="009D67C7" w:rsidRDefault="00381992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73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колониальных систем и борьба за влияние в «третьем мире»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Конец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«оттепели». Нарастание негативных тенден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в обществе. Кризис доверия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события. Смещение Н.С.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Хрущева и приход к власти Л.И.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Брежнева. Оценка Хрущева и его рефо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рм современниками и историками.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Л.И. Брежнева: его окружени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смена политического курса.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Поиски идеологических ориентиров.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сталинизация</w:t>
      </w:r>
      <w:proofErr w:type="spellEnd"/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ресталинизация</w:t>
      </w:r>
      <w:proofErr w:type="spellEnd"/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реформы 1960-х гг. Новы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ориентиры аграрной политики.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Косыгинская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реформа». Конституция СССР 1977 г. Концепция «развитого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социализма». Попытки изменения вектора социа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политики. Уровень жизни: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проблемы. Нарастание застойных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тенденций в экономике и кризис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идеологии. Рост теневой экономики. Ведомс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твенный монополизм. Замедление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темпов развития. Исчерпание потенциала экстенсивной индустриальной модели.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Новые попытки реформирования экономи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Рост масштабов и роли ВПК.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развития агропромышленного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комплекса. Советские научные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приоритеты. МГУ им М.В. Л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омоносова. Академия наук СССР.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Новосибирский Академгородок. Замедление н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аучно-технического прогресса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СССР. Отставание от Запада в производительности труда. «Лунная гонка»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США. Успехи в математике. Создание топливно-энергетического комплекса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(ТЭК).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и повседневная жи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знь. Повседневность в городе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деревне. Рост социальной мобильности. Мигра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населения в крупные города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проблема «неперспективных деревень». Популярные формы досуга населения.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жизни разных социальных слоев. Социальное и экономическое разви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союзных республик. Общественные настроения. Трудовые конфликты и проблема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системы производс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мотивации. Отношение к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собственности. 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Несуны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Потреби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тельские тенденции в советском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обществе. Дефицит и очереди.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и духовная жизнь советского об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щества. Развитие физкультуры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в СССР. Олимпийские игры 1980 г. в М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оскве. Литература и искусство: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 новых путей. Авторское кино. Авангардное искусство. Неформалы (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КВН и др.). Диссидентский вы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зов. Первые правозащитные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выступления. А.Д. Сахаров и А.И. Солженицын. Религиозные искания.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движения. Борьба с инакомыслием. Судебные процессы. Цензура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самиздат.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политика. Новые вызовы внешнего мира. Между разрядкой и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конфронтацией. Возрастание международной н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апряженности. «Холодная война»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мировые конфликты. «Доктрина Брежнева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«Пражская весна» и снижение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международного авторитета СССР. Конфликт с Китаем. Достижение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военностратегического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паритета с США. Политика «разрядки». 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США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освоения космоса. Совещание по безопасности и сотрудничеству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 (СБСЕ) в Хельсинки. В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 войск в Афганистан. Подъем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антикоммунистических настроений в Восточн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Европе. Кризис просоветских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режимов. Л.И. Брежнев в оценках современников и историков.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«Развал СССР. Причины. Последствия».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(Россия и страны СНГ в </w:t>
      </w:r>
      <w:proofErr w:type="gramEnd"/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1990-е годы. Кризис экономики. Безработица. Преступность. </w:t>
      </w:r>
      <w:proofErr w:type="spell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Олигархизация</w:t>
      </w:r>
      <w:proofErr w:type="spellEnd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Чеченские войны).</w:t>
      </w:r>
      <w:proofErr w:type="gramEnd"/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Нарастание кризисных явлений в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социально-экономической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идейнополитической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</w:t>
      </w:r>
    </w:p>
    <w:p w:rsidR="00BA65F9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дискуссии в обществе. Отказ от догматизма в идеологии. Концепция социализма </w:t>
      </w:r>
    </w:p>
    <w:p w:rsidR="00DE2EB0" w:rsidRPr="009D67C7" w:rsidRDefault="00BA65F9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человеческим лицом». Вторая волна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</w:t>
      </w:r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алинизации</w:t>
      </w:r>
      <w:proofErr w:type="spellEnd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страны как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политической жизни. Отношение к вой</w:t>
      </w:r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Афганистане. Неформальные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объединения. «Новое</w:t>
      </w:r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мышление» Горбачева. Отказ от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идеологической конфронтации двух систем и провозглашение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proofErr w:type="spellEnd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</w:t>
      </w:r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</w:t>
      </w:r>
      <w:proofErr w:type="gramStart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КПСС</w:t>
      </w:r>
      <w:proofErr w:type="gramEnd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</w:t>
      </w:r>
      <w:proofErr w:type="spellStart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Закавказье</w:t>
      </w:r>
      <w:proofErr w:type="gramStart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рибалтика</w:t>
      </w:r>
      <w:proofErr w:type="spellEnd"/>
      <w:r w:rsidR="00DE2EB0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Украина, Молдавия. Позиция республиканских лидеров и национальных элит. Последний этап «перестройки»: 1990–1991 гг. Отмена 6-й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Конституции СССР о руководящей роли КПСС. Становление многопартийности. Кризи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 КПСС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Коммунистической партии РСФСР. Первый съезд народных депутатов РСФСР и его решения. Б.Н. Ельцин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 автономиям статуса союзных республик. Ново-Огаревский процесс и попытки подписания нового Союзного договора. 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Парадсуверенитетов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усугубляющихся проблем на потребительском рынке. Принятие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принципиального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отказе от планово-директивной экономики и переходе к рынку.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союзным и российским руководством программ перехода к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рыночной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экономике.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настроений. Забастовочное движение. Новый этап в государственно-конфессиональных отношениях. Августовский политический кризис 1991 г. Планы ГКЧП и защитники Белого дома. Победа Ельцина. Ослабление союзной власти и влияния Горбачева.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АлмаАтинское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историков.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Становление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России (1992–1999 гг.)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Ваучерная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приватизация.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Долларизация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экономики. Гиперинфляция, рост цен и падение жизненного уровня населения. Безработица. «Черный» рынок и</w:t>
      </w:r>
      <w:r w:rsidRPr="009D67C7">
        <w:rPr>
          <w:rFonts w:ascii="Times New Roman" w:hAnsi="Times New Roman" w:cs="Times New Roman"/>
          <w:sz w:val="24"/>
          <w:szCs w:val="24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криминализация жизни. Рост недовольства граждан первыми результатами экономических реформ. Особенности осуществления реформ в регионах России. 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DE2EB0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радикальных преобразо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 1992–1993 гг. Обострение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межнациональных и межконфессиональных отношений в 1990-е гг. Подписан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Федеративного договора (1992) и отдельных сог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лашений центра с республиками.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Татарстаном как способ восстанов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федеративных отношений с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республикой и восстановления терри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ториальной целостности страны.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Центра и субъектов Ф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едерации. Опасность исламского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фундаментализма. Восстановление консти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туционного порядка в Чеченской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Республике. Корректировка курса реформ и п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опытки стабилизации экономики.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иностранных займов. Проблема сбора налогов и стимулирования </w:t>
      </w:r>
    </w:p>
    <w:p w:rsidR="00530726" w:rsidRPr="009D67C7" w:rsidRDefault="00DE2EB0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инвестиций. Тенденции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деиндустриали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proofErr w:type="spellEnd"/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увеличения зависимости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от мировых цен на энергоноси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тели. Сегментация экономики на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и энергетический секторы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крупного бизнеса 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мелкого предпринимательства. Ситуация в российском сельском хозяйстве и</w:t>
      </w:r>
      <w:r w:rsidR="00530726" w:rsidRPr="009D67C7">
        <w:rPr>
          <w:rFonts w:ascii="Times New Roman" w:hAnsi="Times New Roman" w:cs="Times New Roman"/>
          <w:sz w:val="24"/>
          <w:szCs w:val="24"/>
        </w:rPr>
        <w:t xml:space="preserve"> </w:t>
      </w:r>
      <w:r w:rsidR="00530726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зависимости от экспорта продовольствия. Финансовые пирамиды и 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залоговые аукционы. Вывод денежных активов и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страны. Дефолт 1998 г. и его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последствия. Повседневная жизнь и общ</w:t>
      </w:r>
      <w:r w:rsidR="0084077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ественные настроения россиян в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реформ. Общественные настроения в зеркале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социологических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исследований. Представления о либерализме и демократии. Проблемы 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Политтехнологии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Семибанкирщина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Б.Н. Ельцин в оценках современников и историков.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«Россия. XXI век».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(Изменение вектора развития страны после 2000 года, </w:t>
      </w:r>
      <w:proofErr w:type="gramEnd"/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возвращение суверенитета, развитие производства, реформа армии и другие </w:t>
      </w:r>
    </w:p>
    <w:p w:rsidR="00381992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изменения).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Миграционная политика. Основные принципы и направления </w:t>
      </w:r>
      <w:proofErr w:type="gram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530726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«История антироссийской пропаганды». (Обзорная историческая лекция о том, как формировался негативный образ России).</w:t>
      </w:r>
    </w:p>
    <w:p w:rsidR="00F96323" w:rsidRPr="009D67C7" w:rsidRDefault="00530726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Впервые антироссийские санкции наиболее отчетливо обозначились в период позднего Средневековья. Так, в частности в 1548 году по поручению Ивана</w:t>
      </w:r>
      <w:r w:rsidR="00F96323" w:rsidRPr="009D67C7">
        <w:rPr>
          <w:rFonts w:ascii="Times New Roman" w:hAnsi="Times New Roman" w:cs="Times New Roman"/>
          <w:sz w:val="24"/>
          <w:szCs w:val="24"/>
        </w:rPr>
        <w:t xml:space="preserve"> </w:t>
      </w:r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Грозного саксонский купец Г. </w:t>
      </w:r>
      <w:proofErr w:type="spell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Шлитте</w:t>
      </w:r>
      <w:proofErr w:type="spellEnd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завербовал в разных городах Европы 123 мастера различных профессий. В последующем усилиями Петра I, его дочери Елизаветы и Екатерины II была создано ведущее для мирового сообщества того времени государство, которое не только в полной мере обеспечивало свою безопасность, но и являлось гарантом мира и стабильности в Европе. Наиболее образно сложившееся положение, было отражено словами бывшего канцлера Российской империи А. Безбородко – «ни одна </w:t>
      </w:r>
      <w:proofErr w:type="gram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</w:t>
      </w:r>
      <w:proofErr w:type="gramEnd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Европе, ни в Азии без ведома императрицы Екатерины не имели права выстрелить. В том же 1925 года были введены новые санкции в отношении Советской России – так называемая «золотая блокада». В 1947 году американским руководством была принята на вооружение, так называемая «доктрина Трумэна», основной смысл которой сводился к сдерживанию СССР во всех сферах жизнедеятельности. В 1998 году </w:t>
      </w:r>
      <w:proofErr w:type="spell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санкционная</w:t>
      </w:r>
      <w:proofErr w:type="spellEnd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обрела новое содержание – научное. Так, в «черный список» (по подозрению в сотрудничестве с Ираном в ракетной и ядерной областях) США внесли 10 российских учреждений: </w:t>
      </w:r>
      <w:proofErr w:type="gram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Балтийский государственный технический университет (бывший </w:t>
      </w:r>
      <w:proofErr w:type="spell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Военмех</w:t>
      </w:r>
      <w:proofErr w:type="spellEnd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Санкт-Петербург), «</w:t>
      </w:r>
      <w:proofErr w:type="spell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Европалас</w:t>
      </w:r>
      <w:proofErr w:type="spellEnd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–2000», государственная хозрасчетная организация «</w:t>
      </w:r>
      <w:proofErr w:type="spell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Главкосмос</w:t>
      </w:r>
      <w:proofErr w:type="spellEnd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НИИ «Графит», научно-</w:t>
      </w:r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производственная ассоциация «Полюс», научно-производственный центр «ИНОР», фирма «</w:t>
      </w:r>
      <w:proofErr w:type="spellStart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</w:t>
      </w:r>
      <w:proofErr w:type="spellEnd"/>
      <w:r w:rsidR="00F96323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Московский авиационный институт, Российский химико-технологический университет им. Д.И. Менделеева, а также </w:t>
      </w:r>
      <w:proofErr w:type="gramEnd"/>
    </w:p>
    <w:p w:rsidR="00530726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Научно-исследовательского и конструкторского института энерготехники (НИКИЭТ). В соответствии с санкциями руководства США, американским компаниям было запрещено получать напрямую или опосредованно от этих российских организаций любые товары, технологии или услуги. К 2004 году санкции были сняты с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пятиорганизаций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феврале 2010 года были отменены ограничения на сотрудничество с «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Военмехом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2012 год ознаменовался двумя событиями в сфере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санкционной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России политики США. С одной стороны, была отменена пресловутая поправка «Джексона-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Вэника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с другой Конгрессом США был принят «Акт Магнитского», по имени юриста, проходившего свидетелем и подозреваемым по крупным экономическим преступлениям фонда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Hermitage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Capital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323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невыясненных обстоятельствах С.Л. Магнитский погиб в следственном изоляторе «Матросская тишина», что стало основанием антироссийской кампании в США и введения санкций в отношении р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яда официальных лиц Российской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причастных или даже просто име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отношение (по мнению США)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гибели. В список попали несколько десят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фамилий чиновников из МДВ,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ФСБ, ФНС, Арбитражного Суда, Генпрок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уратуры и ФСИН. Им был запрещен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 на территорию США, а их денежны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имущественные активы, если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таковые имелись, были заморожены. При этом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о причастности тех или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лиц были сделаны без расследования и без суда. К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азалось бы, это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безобидная санкция для «чистых совестью» 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людей. Но, на деле, этот закон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Магнитского стал одним из главных р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ычагов давления на США с целью </w:t>
      </w:r>
      <w:proofErr w:type="spellStart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демонизации</w:t>
      </w:r>
      <w:proofErr w:type="spellEnd"/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дискредитации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политического руководства,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развязывания очередной антироссийской информационной кампании.</w:t>
      </w:r>
    </w:p>
    <w:p w:rsidR="00F96323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23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«Слава русского оружия». (Развитие ВПК — вчера, сегодня, завтра).</w:t>
      </w:r>
    </w:p>
    <w:p w:rsidR="00F96323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история нашей страны полна истин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патриотизма, представлена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удивительными, уникальными личностями. Всё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даёт богатый материал для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высоких целей гражданског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патриотического воспитания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студентов. Мероприятие «Слава русского оружия»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виде викторины.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 из которых расширяет знания шко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льников о полководцах, оружии,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битвах и общих вопросах на военную тему, что 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развитию интереса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к военной истории, формирует чув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патриотизма и гражданской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ответственности. </w:t>
      </w:r>
    </w:p>
    <w:p w:rsidR="00F96323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«Россия в деле». </w:t>
      </w:r>
      <w:proofErr w:type="gramStart"/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(Обзор достижений России в различных отраслях </w:t>
      </w:r>
      <w:proofErr w:type="gramEnd"/>
    </w:p>
    <w:p w:rsidR="00F96323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производства и перспективы развития).</w:t>
      </w:r>
    </w:p>
    <w:p w:rsidR="00F96323" w:rsidRPr="009D67C7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развития в различных отра</w:t>
      </w:r>
      <w:r w:rsidR="00172EA1"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слях производства в Российской 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рассмотрение перспектив развития отраслей</w:t>
      </w:r>
    </w:p>
    <w:p w:rsidR="00F96323" w:rsidRDefault="00F96323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Заключение. Повторение. Выводы. Защита проектов.</w:t>
      </w:r>
    </w:p>
    <w:p w:rsidR="009D67C7" w:rsidRPr="009D67C7" w:rsidRDefault="009D67C7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A3E" w:rsidRDefault="00E35A3E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35A3E" w:rsidSect="00E35A3E">
          <w:pgSz w:w="11910" w:h="16840"/>
          <w:pgMar w:top="1701" w:right="1134" w:bottom="1134" w:left="1134" w:header="0" w:footer="833" w:gutter="0"/>
          <w:cols w:space="720"/>
          <w:titlePg/>
          <w:docGrid w:linePitch="299"/>
        </w:sectPr>
      </w:pPr>
    </w:p>
    <w:p w:rsidR="0018466A" w:rsidRPr="009D67C7" w:rsidRDefault="0018466A" w:rsidP="009D67C7">
      <w:pPr>
        <w:pStyle w:val="a3"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p w:rsidR="00E35A3E" w:rsidRDefault="00E35A3E" w:rsidP="0047531A">
      <w:pPr>
        <w:pStyle w:val="a3"/>
        <w:tabs>
          <w:tab w:val="left" w:pos="6096"/>
        </w:tabs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35A3E" w:rsidSect="00EB26F0">
          <w:pgSz w:w="16840" w:h="11910" w:orient="landscape"/>
          <w:pgMar w:top="1134" w:right="1701" w:bottom="1134" w:left="1134" w:header="0" w:footer="833" w:gutter="0"/>
          <w:cols w:space="720"/>
          <w:titlePg/>
          <w:docGrid w:linePitch="299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4"/>
        <w:gridCol w:w="7321"/>
        <w:gridCol w:w="1363"/>
      </w:tblGrid>
      <w:tr w:rsidR="0018466A" w:rsidRPr="009D67C7" w:rsidTr="00612E59">
        <w:trPr>
          <w:trHeight w:val="349"/>
        </w:trPr>
        <w:tc>
          <w:tcPr>
            <w:tcW w:w="1178" w:type="dxa"/>
          </w:tcPr>
          <w:p w:rsidR="0018466A" w:rsidRPr="009D67C7" w:rsidRDefault="0018466A" w:rsidP="0047531A">
            <w:pPr>
              <w:pStyle w:val="a3"/>
              <w:tabs>
                <w:tab w:val="left" w:pos="6096"/>
              </w:tabs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7796" w:type="dxa"/>
          </w:tcPr>
          <w:p w:rsidR="0018466A" w:rsidRPr="009D67C7" w:rsidRDefault="0018466A" w:rsidP="0018466A">
            <w:pPr>
              <w:pStyle w:val="a3"/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1418" w:type="dxa"/>
          </w:tcPr>
          <w:p w:rsidR="0018466A" w:rsidRPr="009D67C7" w:rsidRDefault="0018466A" w:rsidP="0018466A">
            <w:pPr>
              <w:pStyle w:val="a3"/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18466A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«Россия – Великая наша держава». (Обзорная лекция по истории России в тезисах и фактах). </w:t>
            </w:r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47531A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«Александр Невский как спаситель Руси». 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Многовекторная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политика </w:t>
            </w:r>
            <w:proofErr w:type="gramEnd"/>
          </w:p>
          <w:p w:rsidR="00612E59" w:rsidRPr="009D67C7" w:rsidRDefault="00612E59" w:rsidP="0047531A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великого князя). </w:t>
            </w:r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47531A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«Смута и ее преодоление». 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(Смутное время, Первое и второе ополчение, </w:t>
            </w:r>
            <w:proofErr w:type="gramEnd"/>
          </w:p>
          <w:p w:rsidR="00612E59" w:rsidRPr="009D67C7" w:rsidRDefault="00612E59" w:rsidP="0047531A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Минин и Пожарский). </w:t>
            </w:r>
            <w:proofErr w:type="gramEnd"/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47531A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Волим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царя восточного, православного». 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(Положение западнорусских </w:t>
            </w:r>
            <w:proofErr w:type="gramEnd"/>
          </w:p>
          <w:p w:rsidR="00612E59" w:rsidRPr="009D67C7" w:rsidRDefault="00612E59" w:rsidP="0047531A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 под властью Речи </w:t>
            </w: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Посполитой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Восстание Богдана Хмельницкого. </w:t>
            </w:r>
          </w:p>
          <w:p w:rsidR="00612E59" w:rsidRPr="009D67C7" w:rsidRDefault="00612E59" w:rsidP="0047531A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Переяславская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Рада. 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Освободительная война России за Малороссию).</w:t>
            </w:r>
            <w:proofErr w:type="gramEnd"/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C627D1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«Петр Великий. Строитель великой империи». (Азовские походы, Северная война и предательство Мазепы, Русско-Турецкая война и Каспийский поход, Петр Великий – Великий реформатор).</w:t>
            </w:r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C627D1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Отторженная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возвратих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(Освоение </w:t>
            </w: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2E59" w:rsidRPr="009D67C7" w:rsidRDefault="00612E59" w:rsidP="00C627D1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городов. Присоединение Крыма. Разделы Речи </w:t>
            </w:r>
            <w:proofErr w:type="spell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Посполитой</w:t>
            </w:r>
            <w:proofErr w:type="spell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воссоединение </w:t>
            </w:r>
          </w:p>
          <w:p w:rsidR="00612E59" w:rsidRPr="009D67C7" w:rsidRDefault="00612E59" w:rsidP="00C627D1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западнорусских земель).</w:t>
            </w:r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C627D1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«Крымская война – «Пиррова победа Европы»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редпосылки и ход </w:t>
            </w:r>
          </w:p>
          <w:p w:rsidR="00612E59" w:rsidRPr="009D67C7" w:rsidRDefault="00612E59" w:rsidP="00C627D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Крымской войны, оборона Севастополя). </w:t>
            </w:r>
            <w:proofErr w:type="gramEnd"/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612E59" w:rsidP="00C627D1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«Гибель империи». </w:t>
            </w:r>
            <w:proofErr w:type="gramStart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(Февральская революция в России.</w:t>
            </w:r>
            <w:proofErr w:type="gramEnd"/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и </w:t>
            </w:r>
          </w:p>
          <w:p w:rsidR="00612E59" w:rsidRPr="009D67C7" w:rsidRDefault="00612E59" w:rsidP="00C627D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последствия). </w:t>
            </w:r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«Гибель империи». </w:t>
            </w:r>
            <w:proofErr w:type="gram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(Февральская революция в России.</w:t>
            </w:r>
            <w:proofErr w:type="gramEnd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и </w:t>
            </w:r>
          </w:p>
          <w:p w:rsidR="00612E59" w:rsidRPr="009D67C7" w:rsidRDefault="00B0274F" w:rsidP="00B0274F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последствия). </w:t>
            </w:r>
          </w:p>
        </w:tc>
        <w:tc>
          <w:tcPr>
            <w:tcW w:w="1418" w:type="dxa"/>
          </w:tcPr>
          <w:p w:rsidR="00612E59" w:rsidRPr="009D67C7" w:rsidRDefault="00B0274F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«От великих потрясений к Великой победе» (Обзорная лекция об истории </w:t>
            </w:r>
            <w:proofErr w:type="gramEnd"/>
          </w:p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от Февральской революции до Победы </w:t>
            </w:r>
            <w:proofErr w:type="gram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Великой Отечественной </w:t>
            </w:r>
          </w:p>
          <w:p w:rsidR="00612E59" w:rsidRPr="009D67C7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войне).</w:t>
            </w:r>
          </w:p>
        </w:tc>
        <w:tc>
          <w:tcPr>
            <w:tcW w:w="1418" w:type="dxa"/>
          </w:tcPr>
          <w:p w:rsidR="00612E59" w:rsidRPr="009D67C7" w:rsidRDefault="00B0274F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«Нашествие». </w:t>
            </w:r>
            <w:proofErr w:type="gram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(Великая Отечественная война.</w:t>
            </w:r>
            <w:proofErr w:type="gramEnd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Предпосылки, великие битвы, </w:t>
            </w:r>
          </w:p>
          <w:p w:rsidR="00612E59" w:rsidRPr="009D67C7" w:rsidRDefault="00B0274F" w:rsidP="00B0274F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герои и предатели). </w:t>
            </w:r>
          </w:p>
        </w:tc>
        <w:tc>
          <w:tcPr>
            <w:tcW w:w="1418" w:type="dxa"/>
          </w:tcPr>
          <w:p w:rsidR="00612E59" w:rsidRPr="009D67C7" w:rsidRDefault="00B0274F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B0274F" w:rsidP="00B0274F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«Сталинское экономическое чудо». (Вос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становление СССР после войны). </w:t>
            </w:r>
          </w:p>
        </w:tc>
        <w:tc>
          <w:tcPr>
            <w:tcW w:w="1418" w:type="dxa"/>
          </w:tcPr>
          <w:p w:rsidR="00612E59" w:rsidRPr="009D67C7" w:rsidRDefault="00B0274F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«Развал СССР. Причины. Последствия». </w:t>
            </w:r>
            <w:proofErr w:type="gram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(Россия и страны СНГ в 1990-е </w:t>
            </w:r>
            <w:proofErr w:type="gramEnd"/>
          </w:p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годы. Кризис экономики. Безработица. Преступность. </w:t>
            </w:r>
            <w:proofErr w:type="spell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Олигархизация</w:t>
            </w:r>
            <w:proofErr w:type="spellEnd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12E59" w:rsidRPr="009D67C7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Чеченские войны).</w:t>
            </w:r>
            <w:proofErr w:type="gramEnd"/>
          </w:p>
        </w:tc>
        <w:tc>
          <w:tcPr>
            <w:tcW w:w="1418" w:type="dxa"/>
          </w:tcPr>
          <w:p w:rsidR="00612E59" w:rsidRPr="009D67C7" w:rsidRDefault="00B0274F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«Россия. XXI век». </w:t>
            </w:r>
            <w:proofErr w:type="gramStart"/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(Изменение вектора развития страны после 2000 года, </w:t>
            </w:r>
            <w:proofErr w:type="gramEnd"/>
          </w:p>
          <w:p w:rsidR="00B0274F" w:rsidRPr="00B0274F" w:rsidRDefault="00B0274F" w:rsidP="00B0274F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возвращение суверенитета, развитие производства, реформа армии и другие </w:t>
            </w:r>
          </w:p>
          <w:p w:rsidR="00612E59" w:rsidRPr="009D67C7" w:rsidRDefault="003D0E83" w:rsidP="003D0E83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изменения).</w:t>
            </w:r>
          </w:p>
        </w:tc>
        <w:tc>
          <w:tcPr>
            <w:tcW w:w="1418" w:type="dxa"/>
          </w:tcPr>
          <w:p w:rsidR="00612E59" w:rsidRPr="009D67C7" w:rsidRDefault="003D0E83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3D0E83" w:rsidRPr="003D0E83" w:rsidRDefault="003D0E83" w:rsidP="003D0E83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«История антироссийской пропаганды». </w:t>
            </w:r>
            <w:proofErr w:type="gramStart"/>
            <w:r w:rsidRPr="003D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(Обзорная историческая лекция о </w:t>
            </w:r>
            <w:proofErr w:type="gramEnd"/>
          </w:p>
          <w:p w:rsidR="00612E59" w:rsidRPr="009D67C7" w:rsidRDefault="003D0E83" w:rsidP="003D0E83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том, как 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ался негативный образ России). </w:t>
            </w:r>
          </w:p>
        </w:tc>
        <w:tc>
          <w:tcPr>
            <w:tcW w:w="1418" w:type="dxa"/>
          </w:tcPr>
          <w:p w:rsidR="00612E59" w:rsidRPr="009D67C7" w:rsidRDefault="003D0E83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9D67C7">
            <w:pPr>
              <w:pStyle w:val="a3"/>
              <w:numPr>
                <w:ilvl w:val="0"/>
                <w:numId w:val="6"/>
              </w:numPr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3D0E83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«Слава русского оружия». (Развитие ВПК — вчера, сегодня, завтра)</w:t>
            </w:r>
          </w:p>
        </w:tc>
        <w:tc>
          <w:tcPr>
            <w:tcW w:w="1418" w:type="dxa"/>
          </w:tcPr>
          <w:p w:rsidR="00612E59" w:rsidRPr="009D67C7" w:rsidRDefault="003D0E83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3D0E83" w:rsidP="003D0E83">
            <w:pPr>
              <w:pStyle w:val="a3"/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796" w:type="dxa"/>
          </w:tcPr>
          <w:p w:rsidR="003D0E83" w:rsidRPr="003D0E83" w:rsidRDefault="003D0E83" w:rsidP="003D0E83">
            <w:pPr>
              <w:pStyle w:val="a3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«Россия в деле». </w:t>
            </w:r>
            <w:proofErr w:type="gramStart"/>
            <w:r w:rsidRPr="003D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(Обзор достижений России в различных отраслях </w:t>
            </w:r>
            <w:proofErr w:type="gramEnd"/>
          </w:p>
          <w:p w:rsidR="00612E59" w:rsidRPr="009D67C7" w:rsidRDefault="003D0E83" w:rsidP="003D0E83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дства и перспективы развития). </w:t>
            </w:r>
          </w:p>
        </w:tc>
        <w:tc>
          <w:tcPr>
            <w:tcW w:w="1418" w:type="dxa"/>
          </w:tcPr>
          <w:p w:rsidR="00612E59" w:rsidRPr="009D67C7" w:rsidRDefault="003D0E83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2E59" w:rsidRPr="009D67C7" w:rsidTr="00612E59">
        <w:tc>
          <w:tcPr>
            <w:tcW w:w="1178" w:type="dxa"/>
          </w:tcPr>
          <w:p w:rsidR="00612E59" w:rsidRPr="009D67C7" w:rsidRDefault="00612E59" w:rsidP="0047531A">
            <w:pPr>
              <w:pStyle w:val="a3"/>
              <w:tabs>
                <w:tab w:val="left" w:pos="6096"/>
              </w:tabs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612E59" w:rsidRPr="009D67C7" w:rsidRDefault="003D0E83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34 часа</w:t>
            </w:r>
          </w:p>
        </w:tc>
        <w:tc>
          <w:tcPr>
            <w:tcW w:w="1418" w:type="dxa"/>
          </w:tcPr>
          <w:p w:rsidR="00612E59" w:rsidRPr="009D67C7" w:rsidRDefault="00612E59" w:rsidP="00517A21">
            <w:pPr>
              <w:pStyle w:val="a3"/>
              <w:tabs>
                <w:tab w:val="left" w:pos="60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5A3E" w:rsidRDefault="00E35A3E" w:rsidP="00517A21">
      <w:pPr>
        <w:pStyle w:val="a3"/>
        <w:tabs>
          <w:tab w:val="left" w:pos="609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35A3E" w:rsidSect="00E35A3E">
          <w:pgSz w:w="11910" w:h="16840"/>
          <w:pgMar w:top="1701" w:right="1134" w:bottom="1134" w:left="1134" w:header="0" w:footer="833" w:gutter="0"/>
          <w:cols w:space="720"/>
          <w:titlePg/>
          <w:docGrid w:linePitch="299"/>
        </w:sectPr>
      </w:pPr>
    </w:p>
    <w:p w:rsidR="0018466A" w:rsidRDefault="00AF6348" w:rsidP="00517A21">
      <w:pPr>
        <w:pStyle w:val="a3"/>
        <w:tabs>
          <w:tab w:val="left" w:pos="609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 ПЛАНИРОВАНИЕ</w:t>
      </w:r>
    </w:p>
    <w:p w:rsidR="00EB26F0" w:rsidRDefault="00EB26F0" w:rsidP="00517A21">
      <w:pPr>
        <w:pStyle w:val="a3"/>
        <w:tabs>
          <w:tab w:val="left" w:pos="609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513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79"/>
        <w:gridCol w:w="1739"/>
        <w:gridCol w:w="1184"/>
        <w:gridCol w:w="1509"/>
        <w:gridCol w:w="2410"/>
        <w:gridCol w:w="2444"/>
        <w:gridCol w:w="1525"/>
        <w:gridCol w:w="851"/>
        <w:gridCol w:w="850"/>
        <w:gridCol w:w="1843"/>
      </w:tblGrid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Требования к подготовке учащихся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gridSpan w:val="2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B26F0" w:rsidRPr="00EB26F0" w:rsidTr="00EB26F0">
        <w:tc>
          <w:tcPr>
            <w:tcW w:w="15134" w:type="dxa"/>
            <w:gridSpan w:val="10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«Из глубины веков»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знаний. Диалог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Характерные черты исторической науки на ранних стадиях ее развития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Знать особенности истории как науки. Характеризовать принципы исторического исследования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Конспект, лекция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Подготовиться по конспекту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Древняя Русь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Складывание государства у восточных славян. Особенности развития и становления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Объяснить смысл понятий. Знать причины и факторы возникновения русской государственности. Иметь собственную позицию по поводу разных теорий образования Древнерусского государства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Анализ документа, умение соотнести сведения летописцев и исторической карты. Составить таблицу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Ответить письменно «В чем состояли особенности становления и развития Древней Руси?»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Влияние Рима, Византии на Древнерусское государство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Лекции с элементами эвристической беседы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Влияние государств на складывание Древнерусского государства и его роль в развитии внутренних и внешних факторов в судьбах Рима и Византии. Славяне глазами римлян и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византицев</w:t>
            </w:r>
            <w:proofErr w:type="spellEnd"/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Знать основные особенности и истории народов и госуда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рств в ц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елом, выявлять главные факторы развития Древнерусского государства, выделять своеобразие его истории, определять причины отличий. Понимать, что особенности исторического развития народа (народов) зависит от комплекса совокупности ряда факторов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Ответить письменно: «Почему Рим и Византия оказали огромное влияние на складывание Древнерусского государства?» Твое мнение насчёт влияния Рима и Византии на данный процесс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Расселение славян. Русь от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Ладоги и до Херсона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Природно-климатические факторы,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освоения природы, территории Восточной Европы и севера Евразии в стоянке каменного века. Великое переселение народов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как шёл процесс колонизации Восточно-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Европейской равнины славянами, занятия, общественные отношения, строй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по изученному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материалу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Как природно-климатические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факторы сказывались на расселении восточных славян на территории Восточной Европы и севера Евразии?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Формирование языка и государственност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Киевская Русь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Особенности становления Древнерусской государственности, формирование языка. Причины объединения племён, первые упоминания о русских князьях. Их деятельности по созданию и укреплению Древнерусского государства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Знать условия и причины появления государства, формирование языка восточных славян. Знать различные точки зрения, теории, в том числе (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Нормандскую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) на образование Восточнославянского государства, иметь свое отношение к этим теориям. Знать три модели перехода к классовому обществу, деятельность первых князей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Фронтальная беседа. Составление логической схемы (цепочки) по образованию государства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Письменно: «В чем суть Нормандской теории, свидетельствующей об образовании Восточнославянского государства?»</w:t>
            </w:r>
          </w:p>
        </w:tc>
      </w:tr>
      <w:tr w:rsidR="00EB26F0" w:rsidRPr="00EB26F0" w:rsidTr="00EB26F0">
        <w:tc>
          <w:tcPr>
            <w:tcW w:w="15134" w:type="dxa"/>
            <w:gridSpan w:val="10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«Времена былинные»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Владимир Святой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Собирательный образ Владимира Красное Солнышко. Цель воин, походов Владимира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Учащиеся должны уяснить собирательный образ Владимира Красное Солнышко, цель проводимых им воин и походов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Опрос. Фронтальная беседа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«Какой характер носили воины и походы, совершаемые Владимиром? Почему?»</w:t>
            </w:r>
          </w:p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 ответить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Язычество и христианство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государственной религии, Русское язычество, причины его появления. Реформы Владимира. Выбор между мировыми религиями. Значение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христианства на Руси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понять: что нуждам государство язычество подходило;</w:t>
            </w:r>
          </w:p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после отказа от язычества, было ясно, что это должно быть христианство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византийского образца;</w:t>
            </w:r>
          </w:p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значение принятия христианства на Руси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Опрос. Фронтальная беседа по письменному домашнему заданию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 составить развёрнутый план на вопрос: «Введение христианства в Киевской Руси Владимиром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Ярослав Мудрый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Усобица сыновей Владимира. Ярослав Мудрый. Международные связи Древнерусского государства. Окончательная победа феодальных отношений, «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Правда»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понять и уметь доказать, что в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веке феодальные отношения в Древнерусском государстве окончательно победили. Уметь анализировать «Русскую Правду» - письменный памятник, источник исторической науки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Опрос. Обсуждение самостоятельных домашних работ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вопрос: «В чем заключалось укрепление Древнерусского государства в 11 веке, и какими средствами это было достигнуто?»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Владимир Мономах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восстания в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веке. Ослабление власти Великого киевского князя. Феодальные усобицы. Восстание в Киеве в 1113 году. Владимир Мономах – Великий киевский князь. Наследие и распад державы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Учащиеся должны понять, что феодальные отношения вели к усилению борьбы внутри общества, княжества стремились к самостоятельности. Учащиеся должны уметь вести дискуссию.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Опрос по письменным домашним заданиям в форме дискуссии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 ответить: «Почему усобицы между князями привели к распаду державы?» Свое мнение аргументировать</w:t>
            </w:r>
          </w:p>
        </w:tc>
      </w:tr>
      <w:tr w:rsidR="00EB26F0" w:rsidRPr="00EB26F0" w:rsidTr="00EB26F0">
        <w:tc>
          <w:tcPr>
            <w:tcW w:w="15134" w:type="dxa"/>
            <w:gridSpan w:val="10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«Древние россияне»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Социальное неравенство, черты национального характера и самосознания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неравенство.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Закобаление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свободных смердов. Зависимые люди и их положение в обществе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Учащиеся должны получить знания об укладе жизни, хозяйствовании, нравах, обычаях, чертах национального характера древних россиян, должны уяснить тенденцию к углублению социального неравенства, давать характеристику всем слоям общества, развивать навыки самостоятельной работы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Обсуждение самостоятельных письменных работ учащихся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по записям в тетрадях к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устного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опросу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Правда» - княжеский закон от Ярослава Мудрого до Владимира Мономаха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практического применения знаний, умений. «Мозговой штурм»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охранялось законом,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движимая и недвижимая собственность князя, расширение сферы княжеского суда, значение боярства и сближение его собственнических прав с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княжьями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,  вотчина как фактор раздробленности Руси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Итоговая коллективная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её итог – учащиеся должны сделать вывод о том, что «Русская Правда» свидетельствует о дальнейшем развитии феодальных отношений, об усилении гнета смердов, такой вывод делается на основе анализа «Русской Правды» Я. Мудрого и его сыновей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«Мозговой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штурм»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вопрос: «Что способствовало сближению бояр с князьями, чьи интересы защищала «Русская Правда» и почему?»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Русская церковь и культура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Русская церковь и её роль в общественной жизни Древнерусского государства. Церковь и просвещение. Книжность и книжники. Летописание «Слово о полку Игореве», Даниил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Затучник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, Авраамия Смоленского,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Ефросини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Полоцкой и др. Общая характеристика, значения культуры Киевской Руси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Выработка навыков системы – научных подходов к истории культуры России, познать специфические особенности и основные этапы культурно-исторического развития, культуры Киевской Руси, в чем её феномен, и её тесную связь с русской церковью, влияние церковью на духовную культуру просвещения, общественную жизнь Киевской Руси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Фронтальная беседа. Просмотр презентаций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«Святые подвижники, их роль в развитии Древнерусской культуры</w:t>
            </w:r>
          </w:p>
        </w:tc>
      </w:tr>
      <w:tr w:rsidR="00EB26F0" w:rsidRPr="00EB26F0" w:rsidTr="00EB26F0">
        <w:trPr>
          <w:trHeight w:val="176"/>
        </w:trPr>
        <w:tc>
          <w:tcPr>
            <w:tcW w:w="15134" w:type="dxa"/>
            <w:gridSpan w:val="10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«Раздробленность Руси»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Феодальная раздробленность Руси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на более углубленной основе.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Что значит феодализм и феодальная раздробленность, её причины. Основные княжества: Смоленское, Полоцкое, Киевское, Черниговское, Новгородское, Северское. Оценка социальных сил, которым было выгодно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разделение Руси. Последствия и перспективы углубления раздробленности. Уровень культуры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домонгольской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Руси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чётко усвоить понятия феодализма и феодальной раздробленности, как неотъемлемой, закономерной, прогрессивной ступени в развитии, формировании конкретных представлений об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усилении и обособлении отдельных княжеств и закономерности раздробленности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Закрепление полученных знаний с помощью записи на доске и в тетрадях логической схемы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Нанести на контурные карты наиболее крупные княжества Руси. Выучить логическую схему «Успехи в хозяйстве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Роль господина Великого Новгорода и Александра Невского в судьбе Руси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Комбинированный. Беседа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Великие княжества Руси и их роль в судьбе Древнерусского государства. Первые сведения о Москве. Новгород и его влияние, связи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странами Запада и Востока, управление, события, приход к власти городской аристократии. Александр Невский и его роль в судьбе Новгорода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понятия феодальная раздробленность Руси на примерах основных княжеств.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Создать у учащихся яркие обратные представления о Новгородской земле, классовом составе населения, политическом строе, о величайшей А. Невского в судьбе данного княжества</w:t>
            </w:r>
            <w:proofErr w:type="gramEnd"/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презентаций: «Великий Новгород» и «Александр Невский». Фронтальная беседа по вопросам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Составить таблицу на сопоставление Новгорода и Владимиро-Суздальского княжеств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Монголо-татарское нашествие. Ордынское иго. Разгром крестоносцев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Упадок политического и военного могущества Руси в результате феодальной раздробленности, чем и воспользовались монголы. Битва на Калке. Результат битв и сражений с монголами. Героическая борьба народа с монголами, крестоносцами, разгром шведских и немецких крестоносцев, роль А. Невского в этих битвах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Раскрывается военный аспект противостояния земледельцев и кочевников, уяснить закономерность данного процесса, раскрыть грабительский характер монгольской державы. Учащиеся должны уяснить было ли порабощение монголо-татарами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 чем заключалось монголо-татарское иго. Разгром шведских и немецких крестоносце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случайность или случайность?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Презентации «Русь и Золотая Орда». Беседа по вопросам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вопрос: «Почему А. С. Пушкин считал, что у России определённо было высокое предназначение остановить врагов на краю Европы и тем самым спасли её от разорения и уничтожения?»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Возвышение Москвы. Освобождение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земель от монголо-татарского ига. Русская культура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Первые московские князья: Иван Калита, Д. Донской, битва на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Пьяне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Воже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, Мамаево побоище и его последствия. Василий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и Василий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Темный. Результаты феодальной войны. Русская культура. Духовные люди кровавых столетий: Феофан Грек, Сергий Радонежский, Андрей Рублев, Афанасий Никитин. Зодчие, летописцы, повести и житие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уяснить необходимость объединения русских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 в единое государство, закономерность данного процесса, историческое значение освобождения страны от монголо-татарского ига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по изученному материалу.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 по культуре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рефераты, доклады,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 (на выбор) по русской культуре и ее деятелям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единого государства России. Иван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Беседа.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Присоединение к Москве земель Великого Новгорода, Тверского княжества Вятки. Иван 3- царь и самодержец всея Руси закрепощение и судебник 1497г. Идеологическая концепция, Москва третий Рим «Святая Русь». Историческое значение образования единого государства России.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Учащиеся должны уяснить причины и историческое значение образования централизованного государства с центром в Москве.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Учащиеся самостоятельно делают вывод по теме урока, записывают его в тетрадь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схему «Управление в Русском Централизованном государстве в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</w:tr>
      <w:tr w:rsidR="00EB26F0" w:rsidRPr="00EB26F0" w:rsidTr="00EB26F0">
        <w:tc>
          <w:tcPr>
            <w:tcW w:w="15134" w:type="dxa"/>
            <w:gridSpan w:val="10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«Объединение Руси. Царство Московское»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Московского государства в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в.  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изучение нового материала. Лекция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Абсолютизм, деспотия и сословно-представительная монархия. Правительство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Еглинское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. Боярское правление, реформы, судебник 1550 Стоглав и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Домстрой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-нравственные и социально-экономические основы укрепления сословного представительства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уяснить особенности политического развития в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в.,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политическое развитие было направлено на преодоление остатков феодальной раздробленности, укрепление централизованного управления, усиление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царской власти и дальнейшее закрепощение крестьян.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с учащимися для подведения их к изучению нового материала. Фронтальная беседа по вопросам, сформулированным в начале занятия в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 незначительной задачи.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ответить на вопрос: «Почему политическое развитие было направленно на преодоление феодальной раздробленности, укрепление централизованного управления,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усиления царской власти и дальнейшее закрепощение крестьян.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Великое разорение и смута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Комбинированный. Беседа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дворянства, опричнина, организация террора, Б. Годунов. Опричник-правитель-царь. Первые волны гражданской войны. Переворот Василия Шуйского, восстание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Болотникова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 Семибоярщина и интервенты. Избрание царя Михаила Романова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уяснить: 1) суть опричнины; 2) знать различные оценки ее и выражать свое мнение к этим оценкам; 3) уяснить причины смуты, интервенции польских и шведских феодалов, угрожающих Российскому государству потерей независимости, поставив ее на грань катастрофы; 4) что подвиг народа спас Отечество от чужеземных захватчиков 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Беседа по вопросам, подготовленным заранее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Ответить письменно: «Почему и в чем проявился подъем национального самосознания русского народа в начале 17 века?»</w:t>
            </w:r>
          </w:p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презентации о И.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Болотникове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, К. Минине, Д. Пожарском, И.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Заруцком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, П. Ляпунове</w:t>
            </w:r>
          </w:p>
        </w:tc>
      </w:tr>
      <w:tr w:rsidR="00EB26F0" w:rsidRPr="00EB26F0" w:rsidTr="00EB26F0">
        <w:tc>
          <w:tcPr>
            <w:tcW w:w="15134" w:type="dxa"/>
            <w:gridSpan w:val="10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«Путь к абсолютизму»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Самодержавие и земские соборы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Царь Михаил Федорович и патриарх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Филорет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 Самодержавие с земскими соборами, развитие системы центрального приказного и местного воеводского управления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Учащиеся должны уяснить, что избрание М. Романова на Земском соборе в 1613 г – прогрессивное историческое событие. Союз царской власти с Земским собором, преодоление кризиса и последствий смуты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Беседа по вопросам, подготовленным заранее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вопрос: «Почему царь правил в стране совместно с Земским Собором?»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 в 17 веке. Усиление крепостного щита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барщинного хозяйства. Юридическое оформление системы крепостного права. Новые элементы в экономике: начало складывания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всероссийского рынка, образование мануфактур. Укрепление купеческого сословия. Преобразования в военном деле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и уметь доказать, что в России шел процесс укрепления феодально-крепостнического строя. Знать сущность крепостного права, причины его оформления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России, понимать каким был уровень развития хозяйства и торговли, дать характеристику сословной структуре российского общества в данный период. Объяснить смысл понятий: «крепостное право», «мануфактурное производство», «барщина»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Усвоение нового материала, составление схемы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 России в 17 веке. Воссоединение древнерусских земель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1) Усиление самодержавной власти царя. 2) Органы управления в Российском государстве в 17 в. 3) Церковный раскол. 4) Городские восстания. 5) Соборное уложение. 6) Процесс складывания русской нации. 7) Вхождение Левобережной Украины в состав России. 8) Войны России с Османской империей, Крымским ханством и Речью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во второй половине 17 в</w:t>
            </w:r>
            <w:proofErr w:type="gramEnd"/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уяснить, что в борьбе против народных восстаний бояре и дворяне стремились укрепить важнейшие политические условия своего государства –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самодержавшую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власть царя, государственное управление в центре и на местах, вооруженные силы, церковь.</w:t>
            </w:r>
          </w:p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смысл понятий: «нация», «Соборное уложение», «церковный раскол», «старообрядцы». Оценить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значние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присоединения Украины к России, войны с Османской империей, Крымским ханством и Речью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во второй половине 17 в; характеризовать успехи и неудачи, объяснить их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К концу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происходили в органах управления российского государства и как различные органы управления защищали интересы господствующих классов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Ответить письменно: «Чем можно доказать общность происхождения русского, украинского и белорусского народов? Когда и почему земли Украины и Белоруссии оказались под влиянием Польско-Литовского государства?»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Крестьянская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война под предводительством Степана Разина 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новых умений. Лекция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Степан Разин и войско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донское. 2) Причины крестьянской войны. 3) Состав участников, их требования. 4) Ход, масштабы крестьянской войны. 5) Поражение, расправа самодержавия с Разиным. 6) Значение крестьянской войны под руководством Степана Разина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Обобщая факты,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учащимися, крупнейших крестьянских восстаний, они должны углубить свои знания о понятиях «крестьянской войны» и «восстания», понять, что, несмотря на поражения, крестьянские войны имели прогрессивное значение, в то время они наносили ощутимые удары по феодальному строю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по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плану, составленному учащимися по ходу объяснения нового материала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привести доказательства, что восстание Степана Разина являлось крестьянской войной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Воссоединение древнерусских земель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Народы России и Белоруссии в составе Речи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. Борьба против католической экспансии и социального гнета. Освободительная война. Богдан Хмельницкий. Помощь России. Московские соборы и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Переяславская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Рада. Война России с Речью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и Швецией. Причины и последствия раздела Украины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уяснить, что Речь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Посполитая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была и есть главным врагом Украины, Белоруссии, которая с помощью католической экспансии и социального гнета притесняла эти народы. Знать, что освободительная война под предводительством Б. Хмельницкого способствовала началу освобождения Украинского народа из-под гнета поляков, при помощи России и имела огромное историческое значение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Беседа по плану, составленному учащимися по ходу объяснения нового материала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Выполнить задание письменно: «Почему Б. Хмельницкий обратился к русскому царю за помощью в борьбе с поляками и к чему это привело?»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Правление Федора Алексеевича. Государственные реформы, проводимые им и царевной Софьей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 буржуазного пути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социального-экономического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и состояния дворянского государства. Царь Федор Алексеевич. Реформы в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внутреннего управления. Реформы в области военного управления, воинского устройства. Дворцовый переворот. Московское восстание. Жалованные грамоты. Политика социального умиротворения. Вечный мир и вступление России в Священную лигу. Цели и результаты крымских походов. Захват власти сторонниками Петра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уяснить, что пришло ускорения экономического развития страны и реформ. Реформы, проведенные правительством Федора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Алексеевича в области государственного управления, военного, воинского устава. Учащиеся должны уяснить особенности внутренней и внешней политики правительства Софьи, проводимой в интересах дворянства; понять, что ее преобразования логически продолжают преобразования Федора Алексеевича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по изученному материалу. Просмотр презентаций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Выписать в тетради базовые понятия: «регент» «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менование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земель», «принцип выслуги», «жалованная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грамота». Ответить на вопрос: «Почему назрела необходимость в проведении реформ?»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России в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Исторические условия развития культуры в 16-17 вв. Книгопечатание. Домострой. «Обмирщение» культуры. Влияние культуры на развитие русской нации. Нации единого русского языка. Школа, образование, просвещение. Развитие научных знаний. Фольклор. Литература. Деревянное и каменное зодчество. Живопись. Итоги особенности развития русской культуры в 16-17 вв. 17 век – начало нового восстания культуры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наиболее характерные явления культурного развития страны в 17 веке, а также показать борьбу передовых тенденций (распространение научных знаний и просвещения, антифеодальная, антицерковная направленность) против продолжавшихся тогда господствовать феодальных и церковных устоев. Объяснять, смысл понятий: «обмирщение», «секуляризация», «культурно-исторический процесс», «реализм» 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Обсуждение вопросов, анализ рефератов, докладов, сообщений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презентации по данной теме</w:t>
            </w:r>
          </w:p>
        </w:tc>
      </w:tr>
      <w:tr w:rsidR="00EB26F0" w:rsidRPr="00EB26F0" w:rsidTr="00EB26F0">
        <w:tc>
          <w:tcPr>
            <w:tcW w:w="15134" w:type="dxa"/>
            <w:gridSpan w:val="10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EB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«Государство Петра Великого»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«Окно в Европу». Северная война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знаний, умений, работа в парах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Необходимость внутренних преобразований и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завоевания выхода к морям, начало преобразований. Поездка Петра Великого за границу. Перестройка армии и новые победы. Объявление России империей 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сделать вывод об отставании феодально-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крепостнической России и о необходимости реформирования, модернизации России, должны уяснить, что владение выходом в Балтийское море было необходимо для нормального развития России, для укрепления ее обороны, торговых и культурных связей с другими странами. Объяснить смысл понятий: «реформы», «модернизация», «империя», «император»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сообщение на тему: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«Изменения в жизни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поданных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 царствование Петра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Согласны ли вы с высказыванием В. О. Ключевского: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«Подвижной хозяин-чернорабочий, самоучка царь-мастеровой» Почему? Ответить письменно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и внешняя политика Петра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 Лекция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Утверждение в России абсолютизма, реформы государственного управления, превращение дворянства в господствующий класс (сословие). Роль России в развитии системы международных отношений в 18 веке и превращение ее в мировую державу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Знать основные достижения в развитии экономики страны. Уметь анализировать социально-экономическое развитие страны. Характеризовать международную обстановку, в которой оказалась Россия в 18 веке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Мини-тестирование, анализ карты. Развернутые ответы на вопросы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сообщения о сподвижниках Петра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 Какой вклад они внесли в развитие государства и превращение его в могучую державу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Россия после Петра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 Эпоха дворцовых переворотов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 Лекция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прав и привилегий дворянства. Развитие системы крепостничества. Просвещённый абсолютизм: идеология и политика законодательного оформления сословного строя. Участие России в Семилетней войне  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Уметь характеризовать внутреннюю политику преемников Петра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, знать насущные проблемы. Сравнивать характер правления Петра Великого и его преемников. Чему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способствовали дворцовые перевороты и как это сказалось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развитии империи?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Закрепление знаний, умений и навыков с помощью беседы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презентации о преемниках Петра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 Екатерины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 Крестьянская война под предводительством Е. Пугачева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Восстание Пугачева, причины, ход, подавление восстания. Историческое значение крестьянских восстаний. Усиление диктатуры при Екатерине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 Начало разложения крепостнического хозяйства в России. Просвещенный абсолютизм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знать, что в условиях развития капиталистических отношениях, феодальный строй и самодержавие является главным препятствием на пути дальнейшего развития. Учащиеся должны знать, что крестьянская война под предводительством Е. Пугачева была самой мощной, она нанесла ощутимый удар по самодержавию, крепостничеству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Сравнить Земские соборы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и Уложенную комиссию. Критерии сравнения определить самостоятельно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Письменно:</w:t>
            </w:r>
          </w:p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Сравнить крестьянскую войну 1773-1775 </w:t>
            </w:r>
            <w:proofErr w:type="spellStart"/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с предшествующими крестьянскими войнами в России. Назвать их общие черты, каково их историческое значение в судьбе России 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материала. Беседа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Геополитические достижения и их историческое значение. Выводы о целях, направлениях и результатах внешней политики России во второй половине 18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Знать приоритетные направления внешней политики России во второй половине 18 века. Понимать ее значения, способы их реализации. Давать оценку итогам внешнеполитической деятельности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Анализ карты, обсуждение заданий по теме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Письменно: Как и почему вы так оцениваете внешнюю политику 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Взлет российских «орлов». Русские полководцы и флотоводцы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материала. Беседа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Русско-турецкие войны. Армия и черноморский флот. Присвоение и освоение северного Причерноморья. Выход в Средиземное море, Кавказский рубеж и Закавказье. Подданство казаков и калмыков. Международные союзы на бумаге и в практике «орлов»</w:t>
            </w:r>
          </w:p>
        </w:tc>
        <w:tc>
          <w:tcPr>
            <w:tcW w:w="2444" w:type="dxa"/>
            <w:tcBorders>
              <w:bottom w:val="nil"/>
            </w:tcBorders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уяснить, что всемирная политика неразрывно связана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внутренней. Учащиеся должны уяснить, что внешнюю политику государства необходимо рассматривать с точки зрения геополитических интересов страны. Данные темы уроков способствуют патриотическому воспитанию учащихся на примерах великих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полководцев и флотоводцев, которые внесли высокий вклад во внешнюю и внутреннюю политику страны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Мини-тестирование, анализ карты. Развернутые ответы на вопросы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Взлет российских «орлов». Русские полководцы и флотоводцы</w:t>
            </w:r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практических применений знаний, умений и навыков. Беседа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Россия и ее позиция на Балтике. Войны со Швецией. Раздел Речи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. Коалиционная война с Францией. Итальянские и швейцарские показы Суворова. Великие полководцы и флотоводцы России (Румянцев, Суворов, Ушаков)</w:t>
            </w:r>
          </w:p>
        </w:tc>
        <w:tc>
          <w:tcPr>
            <w:tcW w:w="2444" w:type="dxa"/>
            <w:tcBorders>
              <w:top w:val="nil"/>
            </w:tcBorders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Каких знаменитых полководцев и флотоводцев вы знаете, ваша оценка их вклада в судьбу Отечества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Сообщения, рефераты, доклады, презентации (на выбор)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и быт в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практических применений знаний, умений и навыков. Практикум 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условия развития культуры в 18 веке. Формирование и развитие национальной русской культуры на основе сложившейся в 18 веке русской нации.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Новые явления в русской культуре: наука, образование, архитектура, живопись, музыка, литература, театр, общественно-политическая мысль.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Борьба идей в России в 18 веке. Особенности культуры страны в 18 в. Россия в системе европейской культуры нового времени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Знать основные достижения и направления духовной жизни русского народа, его бытовую культуру. Использовать знания и умения для осознания себя как представителя исторически сложившегося этнокультурного сообщества. Продолжить формирование общего понятия о культуре как одной из важных составляющих частей материальной и духовной жизни общества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«Культура России в 18 веке, ее историческое значение»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Сообщения, рефераты, доклады, презентации (на выбор)</w:t>
            </w:r>
          </w:p>
        </w:tc>
      </w:tr>
      <w:tr w:rsidR="00EB26F0" w:rsidRPr="00EB26F0" w:rsidTr="00EB26F0">
        <w:tc>
          <w:tcPr>
            <w:tcW w:w="77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3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истории России 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118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систематизирования знаний</w:t>
            </w:r>
          </w:p>
        </w:tc>
        <w:tc>
          <w:tcPr>
            <w:tcW w:w="2410" w:type="dxa"/>
          </w:tcPr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6F0" w:rsidRPr="00EB26F0" w:rsidRDefault="00EB26F0" w:rsidP="00EB2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444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осмыслить, осознать </w:t>
            </w:r>
            <w:proofErr w:type="spell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причино</w:t>
            </w:r>
            <w:proofErr w:type="spell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-следственные связи, закономерности </w:t>
            </w: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единого целостного исторического процесса; социально-экономического и политического развития России. Анализировать, сравнивать и обобщать исторические факты, давать оценку им, событиям и роли личности в истории. Соотносить исторические события с периодом, эпохой. Пользоваться различными источниками исторических знаний, анализировать информацию этих источников, иметь и обосновывать свое отношение к </w:t>
            </w:r>
            <w:proofErr w:type="gramStart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изложенным</w:t>
            </w:r>
            <w:proofErr w:type="gramEnd"/>
            <w:r w:rsidRPr="00EB26F0">
              <w:rPr>
                <w:rFonts w:ascii="Times New Roman" w:hAnsi="Times New Roman" w:cs="Times New Roman"/>
                <w:sz w:val="20"/>
                <w:szCs w:val="20"/>
              </w:rPr>
              <w:t xml:space="preserve"> в них оценках. Изложить, донести до аудитории свою информацию, точку зрения.</w:t>
            </w:r>
          </w:p>
        </w:tc>
        <w:tc>
          <w:tcPr>
            <w:tcW w:w="1525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851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6F0" w:rsidRPr="00EB26F0" w:rsidRDefault="00EB26F0" w:rsidP="00EB2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F0">
              <w:rPr>
                <w:rFonts w:ascii="Times New Roman" w:hAnsi="Times New Roman" w:cs="Times New Roman"/>
                <w:sz w:val="20"/>
                <w:szCs w:val="20"/>
              </w:rPr>
              <w:t>Опережающее чтение</w:t>
            </w:r>
          </w:p>
        </w:tc>
      </w:tr>
    </w:tbl>
    <w:p w:rsidR="00EB26F0" w:rsidRDefault="00EB26F0" w:rsidP="00517A21">
      <w:pPr>
        <w:pStyle w:val="a3"/>
        <w:tabs>
          <w:tab w:val="left" w:pos="609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A3E" w:rsidRDefault="00E35A3E" w:rsidP="003D0E83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A3E" w:rsidRDefault="00E35A3E" w:rsidP="003D0E83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BEA" w:rsidRPr="00606EDB" w:rsidRDefault="003D0E83" w:rsidP="003D0E83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25BEA" w:rsidRPr="00606EDB">
        <w:rPr>
          <w:rFonts w:ascii="Times New Roman" w:hAnsi="Times New Roman" w:cs="Times New Roman"/>
          <w:b/>
          <w:sz w:val="24"/>
          <w:szCs w:val="24"/>
        </w:rPr>
        <w:t>нформационное</w:t>
      </w:r>
      <w:r w:rsidR="00525BEA" w:rsidRPr="00606E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525BEA" w:rsidRPr="00606EDB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525BEA" w:rsidRPr="00606E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25BEA" w:rsidRPr="00606EDB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525BEA" w:rsidRPr="00606E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25BEA" w:rsidRPr="00606ED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реализации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программы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библиотечный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фонд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организации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должен иметь печатные и/или электронные образовательные и информационные ресурсы для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использования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процессе.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формировании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библиотечного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фонда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выбирается не менее одного издания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из перечисленных ниже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печатных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изданий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(или)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электронных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изданий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качестве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основного,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этом</w:t>
      </w:r>
      <w:r w:rsidRPr="00517A2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список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может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быть дополнен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новыми изданиями.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EA" w:rsidRPr="00606EDB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DB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606E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6EDB">
        <w:rPr>
          <w:rFonts w:ascii="Times New Roman" w:hAnsi="Times New Roman" w:cs="Times New Roman"/>
          <w:b/>
          <w:sz w:val="24"/>
          <w:szCs w:val="24"/>
        </w:rPr>
        <w:t>печатные</w:t>
      </w:r>
      <w:r w:rsidRPr="00606E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6EDB">
        <w:rPr>
          <w:rFonts w:ascii="Times New Roman" w:hAnsi="Times New Roman" w:cs="Times New Roman"/>
          <w:b/>
          <w:sz w:val="24"/>
          <w:szCs w:val="24"/>
        </w:rPr>
        <w:t>издания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Артемов, В. В. История (для всех специальностей СПО) : учебник для студентов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учреждений сред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роф. образования / В.В. Артемов, Ю.Н.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 - 3-е изд., стер. 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17A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Академия, 2020.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256 с.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lastRenderedPageBreak/>
        <w:t>Зуев, М. Н. История России ХХ – начала ХХI века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учебник и практикум 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 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М. Н. Зуев,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С. Я.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Лавренов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 —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Издательство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</w:t>
      </w:r>
      <w:r w:rsidRPr="00517A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2022. — 299 с.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История России XX – начала XXI века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образования / Д. О.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 xml:space="preserve"> [и др.] ; под редакцией Д. О.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С. А. Саркисяна. — 3-е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изд.,</w:t>
      </w:r>
      <w:r w:rsidRPr="00517A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 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доп.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: Издательство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 – 311 с.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История России с древнейших времен до наших дней : учебное пособие / А. Х.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Даудов, А. Ю. Дворниченко, Ю. В. Кривошеев [и др.] ; под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>ед. А. Х. Даудов. - СПб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Изд-во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С.-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ун-та, 2019.</w:t>
      </w:r>
      <w:r w:rsidRPr="00517A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-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368 с.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EA" w:rsidRPr="00606EDB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DB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606E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6EDB">
        <w:rPr>
          <w:rFonts w:ascii="Times New Roman" w:hAnsi="Times New Roman" w:cs="Times New Roman"/>
          <w:b/>
          <w:sz w:val="24"/>
          <w:szCs w:val="24"/>
        </w:rPr>
        <w:t>электронные</w:t>
      </w:r>
      <w:r w:rsidRPr="00606E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06EDB">
        <w:rPr>
          <w:rFonts w:ascii="Times New Roman" w:hAnsi="Times New Roman" w:cs="Times New Roman"/>
          <w:b/>
          <w:sz w:val="24"/>
          <w:szCs w:val="24"/>
        </w:rPr>
        <w:t>издания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Зуев,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М. Н.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История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России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ХХ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- начала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ХХI века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учебник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практикум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 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М. Н. Зуев,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С. Я.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Лавренов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 —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Издательство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2022. —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299 с. —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(Профессиональное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образование). —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ISBN 978-5-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534-01245-3. — Текст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 xml:space="preserve"> [сайт]. — URL: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https://urait.ru/bcode/491562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(дата обращения: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10.02.2022).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История России XX - начала XXI века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образования / Д. О.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 xml:space="preserve"> [и др.] ; под редакцией Д. О.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С. А. Саркисяна. — 3-е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изд.,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 — 311 с. — (Профессиональное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образование). —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ISBN 978-5-534-13853-5.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—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электронный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платформа</w:t>
      </w:r>
      <w:r w:rsidRPr="00517A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 xml:space="preserve"> [сайт].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—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URL: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https://urait.ru/bcode/467055 (дата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обращения: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10.02.2022).</w:t>
      </w: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Сафонов, А. А. История (конец XX — начало XXI века)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учебное пособие 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</w:p>
    <w:p w:rsidR="00606EDB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Санин,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Г.А.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Крым.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Страницы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истории: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пособие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учителей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/ Г.А. 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Санин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>. – Москва: Просвещение, 2015. – 80 с. 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ISBN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978-5-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09-034351-0. – Текст: непосредственный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EDB" w:rsidRPr="00606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EDB" w:rsidRPr="00517A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6EDB" w:rsidRPr="00517A21">
        <w:rPr>
          <w:rFonts w:ascii="Times New Roman" w:hAnsi="Times New Roman" w:cs="Times New Roman"/>
          <w:sz w:val="24"/>
          <w:szCs w:val="24"/>
        </w:rPr>
        <w:t>рофессионального</w:t>
      </w:r>
      <w:r w:rsidR="00606EDB" w:rsidRPr="00517A2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="00606EDB"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/</w:t>
      </w:r>
      <w:r w:rsidR="00606EDB" w:rsidRPr="00517A2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А.</w:t>
      </w:r>
      <w:r w:rsidR="00606EDB"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А.</w:t>
      </w:r>
      <w:r w:rsidR="00606EDB"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Сафонов,</w:t>
      </w:r>
      <w:r w:rsidR="00606EDB" w:rsidRPr="00517A2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М.</w:t>
      </w:r>
      <w:r w:rsidR="00606EDB"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А.</w:t>
      </w:r>
      <w:r w:rsidR="00606EDB"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Сафонова. —</w:t>
      </w:r>
      <w:r w:rsidR="00606EDB" w:rsidRPr="00517A2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Москва</w:t>
      </w:r>
      <w:r w:rsidR="00606EDB" w:rsidRPr="00517A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606EDB" w:rsidRPr="00517A21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606EDB" w:rsidRPr="00517A21">
        <w:rPr>
          <w:rFonts w:ascii="Times New Roman" w:hAnsi="Times New Roman" w:cs="Times New Roman"/>
          <w:sz w:val="24"/>
          <w:szCs w:val="24"/>
        </w:rPr>
        <w:t>здательство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06EDB"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EDB" w:rsidRPr="00517A21">
        <w:rPr>
          <w:rFonts w:ascii="Times New Roman" w:hAnsi="Times New Roman" w:cs="Times New Roman"/>
          <w:sz w:val="24"/>
          <w:szCs w:val="24"/>
        </w:rPr>
        <w:t>,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2022. –—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245 с. –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(Профессиональное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образование). —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ISBN 978-5-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534-12892-5. — Текст</w:t>
      </w:r>
      <w:proofErr w:type="gramStart"/>
      <w:r w:rsidR="00606EDB"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EDB" w:rsidRPr="00517A2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606EDB"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EDB" w:rsidRPr="00517A21">
        <w:rPr>
          <w:rFonts w:ascii="Times New Roman" w:hAnsi="Times New Roman" w:cs="Times New Roman"/>
          <w:sz w:val="24"/>
          <w:szCs w:val="24"/>
        </w:rPr>
        <w:t xml:space="preserve"> [сайт]. — URL:</w:t>
      </w:r>
      <w:r w:rsidR="00606EDB"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https://urait.ru/bcode/496927</w:t>
      </w:r>
      <w:r w:rsidR="00606EDB"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6EDB" w:rsidRPr="00517A21">
        <w:rPr>
          <w:rFonts w:ascii="Times New Roman" w:hAnsi="Times New Roman" w:cs="Times New Roman"/>
          <w:sz w:val="24"/>
          <w:szCs w:val="24"/>
        </w:rPr>
        <w:t>(дата обращения: 10.02.2022).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История России с древнейших времен до наших дней : учебное пособие / А. Х.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Даудов, А. Ю. Дворниченко, Ю. В. Кривошеев [и др.] ; под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>ед. А. Х. Даудов. - СПб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Изд-во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С.-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 ун-та, 2019. - 368 с. - ISBN 978-5-288-05973-5. - Текст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 xml:space="preserve"> электронный. - URL: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https://znanium.com/catalog/product/1081437 (дата обращения: 12.09.2022). – Режим доступа: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подписке.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EDB" w:rsidRPr="00606EDB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DB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606ED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06EDB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Волошина, В.Ю. История России. 1917-1993 годы: учебное пособие для среднего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/ В.Ю. Волошина, А.Г. Быкова. – 2-е изд.,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 и доп. 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Москва: Издательство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 – 242 с. – (Профессиональное образование). – ISBN 978-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5-534-05792-8.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Текст:</w:t>
      </w:r>
      <w:r w:rsidRPr="00517A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История России. XX – начало XXI века: учебник для среднего 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Pr="00517A2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Л.И.</w:t>
      </w:r>
      <w:r w:rsidRPr="00517A2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Семенникова</w:t>
      </w:r>
      <w:proofErr w:type="spellEnd"/>
      <w:r w:rsidRPr="00517A2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[и</w:t>
      </w:r>
      <w:r w:rsidRPr="00517A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др.];</w:t>
      </w:r>
      <w:r w:rsidRPr="00517A2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под</w:t>
      </w:r>
      <w:r w:rsidRPr="00517A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редакцией</w:t>
      </w:r>
      <w:r w:rsidRPr="00517A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Л.И.</w:t>
      </w:r>
      <w:r w:rsidRPr="00517A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Семенниковой.</w:t>
      </w:r>
      <w:r w:rsidRPr="00517A2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7-е</w:t>
      </w:r>
      <w:r w:rsidRPr="00517A2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изд.,</w:t>
      </w:r>
      <w:r w:rsidRPr="00517A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и доп. – Москва: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 – 328 с. - (Профессиональное образование). – ISBN 978-5-534-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09384.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История: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учебное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пособие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П.С.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Самыгин,</w:t>
      </w:r>
      <w:r w:rsidRPr="00517A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С.И.   Самыгин,</w:t>
      </w:r>
      <w:r w:rsidRPr="00517A2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В.Н.   Шевелев,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Е.В. Шевелева.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ИНФРА-М,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2020.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528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17A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(Среднее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образование).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ISBN 978-5-16-102693-9.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Текст: 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lastRenderedPageBreak/>
        <w:t>Касьянов, В.В. История России: учебное пособие для среднего профессионального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 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В.В.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Касьянов.</w:t>
      </w:r>
      <w:r w:rsidRPr="00517A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2-е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изд.,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доп.</w:t>
      </w:r>
      <w:r w:rsidRPr="00517A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Москва: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Издательство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255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(Профессиональное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образование).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ISBN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978-5-534-09549-4.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Текст: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Кириллов,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В.В.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История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России: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учебник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В.В.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Кириллов,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М.А.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Бравина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4-е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изд.,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доп.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2021. – 565 с. – (Профессиональное образование). – ISBN 978-5-534-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08560-0.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Текст: 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Князев, Е.А. История России XX век: учебник для среднего 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Е.А.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Князев.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2021.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234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(Профессиональное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образование).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–ISBN 978-5-534-13336-3. –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Крамаренко,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Р.А.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История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России: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учебное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пособие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Р.А.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Крамаренко.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2-е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изд.,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доп.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 – 197 с. – (Профессиональное образование). – ISBN 978-5-534-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09199-1.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Текст: 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Мокроусова,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Л.Г.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История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России: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учебное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пособие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 образования / Л.Г. Мокроусова, А. Н. Павлова. – Москва: Издательство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 – 128 с. – (Профессиональное образование). – ISBN 978-5-534-08376-7. – Текст: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непосредственный.</w:t>
      </w: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Некрасова,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М.Б.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История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России: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учебник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практикум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М.Б. Некрасова.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5-е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изд.,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доп.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Москва: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2020. – 363 с. – (Профессиональное образование). – ISBN 978-5-534-05027-1. – Текст: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непосредственный.</w:t>
      </w:r>
    </w:p>
    <w:p w:rsidR="00606EDB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Прядеин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 В.С. История России в схемах, таблицах, терминах и тестах: учебное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пособие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В.С.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Прядеин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;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под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научной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редакцией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В.М. Кириллова.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Издательство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2020.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198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с.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(Профессиональное</w:t>
      </w:r>
      <w:r w:rsidRPr="00517A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образование).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 ISBN</w:t>
      </w:r>
      <w:r w:rsidRPr="00517A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978-5-534-05440-8.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Текст:</w:t>
      </w:r>
      <w:r w:rsidRPr="00517A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непосредственный.</w:t>
      </w:r>
    </w:p>
    <w:p w:rsidR="009D67C7" w:rsidRPr="00517A21" w:rsidRDefault="009D67C7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21">
        <w:rPr>
          <w:rFonts w:ascii="Times New Roman" w:hAnsi="Times New Roman" w:cs="Times New Roman"/>
          <w:sz w:val="24"/>
          <w:szCs w:val="24"/>
        </w:rPr>
        <w:t>Степанова,</w:t>
      </w:r>
      <w:r w:rsidRPr="00517A2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Л.Г.</w:t>
      </w:r>
      <w:r w:rsidRPr="00517A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История</w:t>
      </w:r>
      <w:r w:rsidRPr="00517A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России.</w:t>
      </w:r>
      <w:r w:rsidRPr="00517A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Практикум:</w:t>
      </w:r>
      <w:r w:rsidRPr="00517A2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учебное</w:t>
      </w:r>
      <w:r w:rsidRPr="00517A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пособие</w:t>
      </w:r>
      <w:r w:rsidRPr="00517A2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для</w:t>
      </w:r>
      <w:r w:rsidRPr="00517A2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среднего</w:t>
      </w:r>
      <w:r w:rsidRPr="00517A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17A2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образования</w:t>
      </w:r>
      <w:r w:rsidRPr="00517A2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/</w:t>
      </w:r>
      <w:r w:rsidRPr="00517A2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Л.Г.</w:t>
      </w:r>
      <w:r w:rsidRPr="00517A2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Степанова.</w:t>
      </w:r>
      <w:r w:rsidRPr="00517A2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  <w:r w:rsidRPr="00517A2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Москва:</w:t>
      </w:r>
      <w:r w:rsidRPr="00517A2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Издательство</w:t>
      </w:r>
      <w:r w:rsidRPr="00517A2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517A2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17A21">
        <w:rPr>
          <w:rFonts w:ascii="Times New Roman" w:hAnsi="Times New Roman" w:cs="Times New Roman"/>
          <w:sz w:val="24"/>
          <w:szCs w:val="24"/>
        </w:rPr>
        <w:t>,</w:t>
      </w:r>
      <w:r w:rsidRPr="00517A2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2021.</w:t>
      </w:r>
      <w:r w:rsidRPr="00517A2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7A21">
        <w:rPr>
          <w:rFonts w:ascii="Times New Roman" w:hAnsi="Times New Roman" w:cs="Times New Roman"/>
          <w:sz w:val="24"/>
          <w:szCs w:val="24"/>
        </w:rPr>
        <w:t>–</w:t>
      </w:r>
    </w:p>
    <w:p w:rsidR="009D67C7" w:rsidRPr="00517A21" w:rsidRDefault="0091379C" w:rsidP="0091379C">
      <w:pPr>
        <w:pStyle w:val="a3"/>
        <w:tabs>
          <w:tab w:val="left" w:pos="609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7C7" w:rsidRPr="00517A21" w:rsidRDefault="009D67C7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EA" w:rsidRPr="00517A21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EA" w:rsidRDefault="00525BEA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EDB" w:rsidRPr="00517A21" w:rsidRDefault="00606EDB" w:rsidP="009D67C7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06EDB" w:rsidRPr="00517A21" w:rsidSect="00EB26F0">
          <w:pgSz w:w="16840" w:h="11910" w:orient="landscape"/>
          <w:pgMar w:top="1134" w:right="1701" w:bottom="1134" w:left="1134" w:header="0" w:footer="833" w:gutter="0"/>
          <w:cols w:space="720"/>
          <w:titlePg/>
          <w:docGrid w:linePitch="299"/>
        </w:sectPr>
      </w:pPr>
    </w:p>
    <w:p w:rsidR="00525BEA" w:rsidRPr="00517A21" w:rsidRDefault="00525BEA" w:rsidP="00517A21">
      <w:pPr>
        <w:pStyle w:val="a3"/>
        <w:tabs>
          <w:tab w:val="left" w:pos="609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25BEA" w:rsidRPr="00517A21" w:rsidSect="009D67C7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22" w:rsidRDefault="00881A22" w:rsidP="006422B5">
      <w:pPr>
        <w:spacing w:after="0" w:line="240" w:lineRule="auto"/>
      </w:pPr>
      <w:r>
        <w:separator/>
      </w:r>
    </w:p>
  </w:endnote>
  <w:endnote w:type="continuationSeparator" w:id="0">
    <w:p w:rsidR="00881A22" w:rsidRDefault="00881A22" w:rsidP="0064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13" w:rsidRDefault="006001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13" w:rsidRDefault="006001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13" w:rsidRDefault="006001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22" w:rsidRDefault="00881A22" w:rsidP="006422B5">
      <w:pPr>
        <w:spacing w:after="0" w:line="240" w:lineRule="auto"/>
      </w:pPr>
      <w:r>
        <w:separator/>
      </w:r>
    </w:p>
  </w:footnote>
  <w:footnote w:type="continuationSeparator" w:id="0">
    <w:p w:rsidR="00881A22" w:rsidRDefault="00881A22" w:rsidP="0064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13" w:rsidRDefault="006001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855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26F0" w:rsidRDefault="00EB26F0">
        <w:pPr>
          <w:pStyle w:val="a8"/>
          <w:jc w:val="center"/>
        </w:pPr>
      </w:p>
      <w:p w:rsidR="00EB26F0" w:rsidRPr="006422B5" w:rsidRDefault="00EB26F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2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2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2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6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2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26F0" w:rsidRDefault="00EB26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13" w:rsidRDefault="00600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E77"/>
    <w:multiLevelType w:val="multilevel"/>
    <w:tmpl w:val="1A3AA2E2"/>
    <w:lvl w:ilvl="0">
      <w:start w:val="2"/>
      <w:numFmt w:val="decimal"/>
      <w:lvlText w:val="%1"/>
      <w:lvlJc w:val="left"/>
      <w:pPr>
        <w:ind w:left="1441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lang w:val="ru-RU" w:eastAsia="en-US" w:bidi="ar-SA"/>
      </w:rPr>
    </w:lvl>
  </w:abstractNum>
  <w:abstractNum w:abstractNumId="1">
    <w:nsid w:val="2BB463CB"/>
    <w:multiLevelType w:val="hybridMultilevel"/>
    <w:tmpl w:val="623A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7EED"/>
    <w:multiLevelType w:val="hybridMultilevel"/>
    <w:tmpl w:val="21C6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73E22"/>
    <w:multiLevelType w:val="multilevel"/>
    <w:tmpl w:val="5F0813BE"/>
    <w:lvl w:ilvl="0">
      <w:start w:val="3"/>
      <w:numFmt w:val="decimal"/>
      <w:lvlText w:val="%1"/>
      <w:lvlJc w:val="left"/>
      <w:pPr>
        <w:ind w:left="67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lang w:val="ru-RU" w:eastAsia="en-US" w:bidi="ar-SA"/>
      </w:rPr>
    </w:lvl>
  </w:abstractNum>
  <w:abstractNum w:abstractNumId="4">
    <w:nsid w:val="52D27839"/>
    <w:multiLevelType w:val="hybridMultilevel"/>
    <w:tmpl w:val="ED906978"/>
    <w:lvl w:ilvl="0" w:tplc="AE64A4C8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4B2">
      <w:numFmt w:val="bullet"/>
      <w:lvlText w:val="•"/>
      <w:lvlJc w:val="left"/>
      <w:pPr>
        <w:ind w:left="1712" w:hanging="274"/>
      </w:pPr>
      <w:rPr>
        <w:lang w:val="ru-RU" w:eastAsia="en-US" w:bidi="ar-SA"/>
      </w:rPr>
    </w:lvl>
    <w:lvl w:ilvl="2" w:tplc="BC80EF78">
      <w:numFmt w:val="bullet"/>
      <w:lvlText w:val="•"/>
      <w:lvlJc w:val="left"/>
      <w:pPr>
        <w:ind w:left="2745" w:hanging="274"/>
      </w:pPr>
      <w:rPr>
        <w:lang w:val="ru-RU" w:eastAsia="en-US" w:bidi="ar-SA"/>
      </w:rPr>
    </w:lvl>
    <w:lvl w:ilvl="3" w:tplc="7508406C">
      <w:numFmt w:val="bullet"/>
      <w:lvlText w:val="•"/>
      <w:lvlJc w:val="left"/>
      <w:pPr>
        <w:ind w:left="3777" w:hanging="274"/>
      </w:pPr>
      <w:rPr>
        <w:lang w:val="ru-RU" w:eastAsia="en-US" w:bidi="ar-SA"/>
      </w:rPr>
    </w:lvl>
    <w:lvl w:ilvl="4" w:tplc="E5326712">
      <w:numFmt w:val="bullet"/>
      <w:lvlText w:val="•"/>
      <w:lvlJc w:val="left"/>
      <w:pPr>
        <w:ind w:left="4810" w:hanging="274"/>
      </w:pPr>
      <w:rPr>
        <w:lang w:val="ru-RU" w:eastAsia="en-US" w:bidi="ar-SA"/>
      </w:rPr>
    </w:lvl>
    <w:lvl w:ilvl="5" w:tplc="8FA2D79E">
      <w:numFmt w:val="bullet"/>
      <w:lvlText w:val="•"/>
      <w:lvlJc w:val="left"/>
      <w:pPr>
        <w:ind w:left="5843" w:hanging="274"/>
      </w:pPr>
      <w:rPr>
        <w:lang w:val="ru-RU" w:eastAsia="en-US" w:bidi="ar-SA"/>
      </w:rPr>
    </w:lvl>
    <w:lvl w:ilvl="6" w:tplc="670C9FA4">
      <w:numFmt w:val="bullet"/>
      <w:lvlText w:val="•"/>
      <w:lvlJc w:val="left"/>
      <w:pPr>
        <w:ind w:left="6875" w:hanging="274"/>
      </w:pPr>
      <w:rPr>
        <w:lang w:val="ru-RU" w:eastAsia="en-US" w:bidi="ar-SA"/>
      </w:rPr>
    </w:lvl>
    <w:lvl w:ilvl="7" w:tplc="D6B44428">
      <w:numFmt w:val="bullet"/>
      <w:lvlText w:val="•"/>
      <w:lvlJc w:val="left"/>
      <w:pPr>
        <w:ind w:left="7908" w:hanging="274"/>
      </w:pPr>
      <w:rPr>
        <w:lang w:val="ru-RU" w:eastAsia="en-US" w:bidi="ar-SA"/>
      </w:rPr>
    </w:lvl>
    <w:lvl w:ilvl="8" w:tplc="20D62B90">
      <w:numFmt w:val="bullet"/>
      <w:lvlText w:val="•"/>
      <w:lvlJc w:val="left"/>
      <w:pPr>
        <w:ind w:left="8941" w:hanging="274"/>
      </w:pPr>
      <w:rPr>
        <w:lang w:val="ru-RU" w:eastAsia="en-US" w:bidi="ar-SA"/>
      </w:rPr>
    </w:lvl>
  </w:abstractNum>
  <w:abstractNum w:abstractNumId="5">
    <w:nsid w:val="5B552199"/>
    <w:multiLevelType w:val="hybridMultilevel"/>
    <w:tmpl w:val="2DAA4B3E"/>
    <w:lvl w:ilvl="0" w:tplc="0784BFC8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071E6">
      <w:numFmt w:val="bullet"/>
      <w:lvlText w:val="•"/>
      <w:lvlJc w:val="left"/>
      <w:pPr>
        <w:ind w:left="1712" w:hanging="300"/>
      </w:pPr>
      <w:rPr>
        <w:lang w:val="ru-RU" w:eastAsia="en-US" w:bidi="ar-SA"/>
      </w:rPr>
    </w:lvl>
    <w:lvl w:ilvl="2" w:tplc="FDF07064">
      <w:numFmt w:val="bullet"/>
      <w:lvlText w:val="•"/>
      <w:lvlJc w:val="left"/>
      <w:pPr>
        <w:ind w:left="2745" w:hanging="300"/>
      </w:pPr>
      <w:rPr>
        <w:lang w:val="ru-RU" w:eastAsia="en-US" w:bidi="ar-SA"/>
      </w:rPr>
    </w:lvl>
    <w:lvl w:ilvl="3" w:tplc="20E66E94">
      <w:numFmt w:val="bullet"/>
      <w:lvlText w:val="•"/>
      <w:lvlJc w:val="left"/>
      <w:pPr>
        <w:ind w:left="3777" w:hanging="300"/>
      </w:pPr>
      <w:rPr>
        <w:lang w:val="ru-RU" w:eastAsia="en-US" w:bidi="ar-SA"/>
      </w:rPr>
    </w:lvl>
    <w:lvl w:ilvl="4" w:tplc="9848AA86">
      <w:numFmt w:val="bullet"/>
      <w:lvlText w:val="•"/>
      <w:lvlJc w:val="left"/>
      <w:pPr>
        <w:ind w:left="4810" w:hanging="300"/>
      </w:pPr>
      <w:rPr>
        <w:lang w:val="ru-RU" w:eastAsia="en-US" w:bidi="ar-SA"/>
      </w:rPr>
    </w:lvl>
    <w:lvl w:ilvl="5" w:tplc="4B5C987A">
      <w:numFmt w:val="bullet"/>
      <w:lvlText w:val="•"/>
      <w:lvlJc w:val="left"/>
      <w:pPr>
        <w:ind w:left="5843" w:hanging="300"/>
      </w:pPr>
      <w:rPr>
        <w:lang w:val="ru-RU" w:eastAsia="en-US" w:bidi="ar-SA"/>
      </w:rPr>
    </w:lvl>
    <w:lvl w:ilvl="6" w:tplc="F8EAB5F2">
      <w:numFmt w:val="bullet"/>
      <w:lvlText w:val="•"/>
      <w:lvlJc w:val="left"/>
      <w:pPr>
        <w:ind w:left="6875" w:hanging="300"/>
      </w:pPr>
      <w:rPr>
        <w:lang w:val="ru-RU" w:eastAsia="en-US" w:bidi="ar-SA"/>
      </w:rPr>
    </w:lvl>
    <w:lvl w:ilvl="7" w:tplc="84E858D6">
      <w:numFmt w:val="bullet"/>
      <w:lvlText w:val="•"/>
      <w:lvlJc w:val="left"/>
      <w:pPr>
        <w:ind w:left="7908" w:hanging="300"/>
      </w:pPr>
      <w:rPr>
        <w:lang w:val="ru-RU" w:eastAsia="en-US" w:bidi="ar-SA"/>
      </w:rPr>
    </w:lvl>
    <w:lvl w:ilvl="8" w:tplc="79B8E61E">
      <w:numFmt w:val="bullet"/>
      <w:lvlText w:val="•"/>
      <w:lvlJc w:val="left"/>
      <w:pPr>
        <w:ind w:left="8941" w:hanging="300"/>
      </w:pPr>
      <w:rPr>
        <w:lang w:val="ru-RU" w:eastAsia="en-US" w:bidi="ar-SA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F1"/>
    <w:rsid w:val="00020501"/>
    <w:rsid w:val="000616C6"/>
    <w:rsid w:val="000919A2"/>
    <w:rsid w:val="000B09F1"/>
    <w:rsid w:val="000F033D"/>
    <w:rsid w:val="00172EA1"/>
    <w:rsid w:val="0018466A"/>
    <w:rsid w:val="00195633"/>
    <w:rsid w:val="001C7FD8"/>
    <w:rsid w:val="002209DA"/>
    <w:rsid w:val="002746B3"/>
    <w:rsid w:val="002B6931"/>
    <w:rsid w:val="00316DBD"/>
    <w:rsid w:val="00381992"/>
    <w:rsid w:val="003B0125"/>
    <w:rsid w:val="003D0E83"/>
    <w:rsid w:val="003D2318"/>
    <w:rsid w:val="004606BD"/>
    <w:rsid w:val="0047531A"/>
    <w:rsid w:val="00517A21"/>
    <w:rsid w:val="00525BEA"/>
    <w:rsid w:val="00530726"/>
    <w:rsid w:val="005719F3"/>
    <w:rsid w:val="00577587"/>
    <w:rsid w:val="005E2143"/>
    <w:rsid w:val="005F51DC"/>
    <w:rsid w:val="00600113"/>
    <w:rsid w:val="00606EDB"/>
    <w:rsid w:val="00612E59"/>
    <w:rsid w:val="00622B52"/>
    <w:rsid w:val="006422B5"/>
    <w:rsid w:val="00650187"/>
    <w:rsid w:val="00681BFF"/>
    <w:rsid w:val="006D1317"/>
    <w:rsid w:val="007762F4"/>
    <w:rsid w:val="007A090B"/>
    <w:rsid w:val="007F7A9A"/>
    <w:rsid w:val="00840773"/>
    <w:rsid w:val="00881A22"/>
    <w:rsid w:val="00896BBD"/>
    <w:rsid w:val="008C09F9"/>
    <w:rsid w:val="008D5AF1"/>
    <w:rsid w:val="0091379C"/>
    <w:rsid w:val="00923AC8"/>
    <w:rsid w:val="009D67C7"/>
    <w:rsid w:val="00A94C28"/>
    <w:rsid w:val="00AF6348"/>
    <w:rsid w:val="00B0274F"/>
    <w:rsid w:val="00B90254"/>
    <w:rsid w:val="00BA65F9"/>
    <w:rsid w:val="00BC583F"/>
    <w:rsid w:val="00C47D07"/>
    <w:rsid w:val="00C56420"/>
    <w:rsid w:val="00C627D1"/>
    <w:rsid w:val="00C939D1"/>
    <w:rsid w:val="00D7150E"/>
    <w:rsid w:val="00DE2EB0"/>
    <w:rsid w:val="00DF5324"/>
    <w:rsid w:val="00E35270"/>
    <w:rsid w:val="00E35A3E"/>
    <w:rsid w:val="00E76DED"/>
    <w:rsid w:val="00EA03E4"/>
    <w:rsid w:val="00EA183B"/>
    <w:rsid w:val="00EB26F0"/>
    <w:rsid w:val="00F96323"/>
    <w:rsid w:val="00FC626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0"/>
  </w:style>
  <w:style w:type="paragraph" w:styleId="1">
    <w:name w:val="heading 1"/>
    <w:basedOn w:val="a"/>
    <w:link w:val="10"/>
    <w:uiPriority w:val="1"/>
    <w:qFormat/>
    <w:rsid w:val="00525BEA"/>
    <w:pPr>
      <w:widowControl w:val="0"/>
      <w:autoSpaceDE w:val="0"/>
      <w:autoSpaceDN w:val="0"/>
      <w:spacing w:after="0" w:line="240" w:lineRule="auto"/>
      <w:ind w:left="1441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33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B6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B69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25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525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525B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25BEA"/>
    <w:pPr>
      <w:widowControl w:val="0"/>
      <w:autoSpaceDE w:val="0"/>
      <w:autoSpaceDN w:val="0"/>
      <w:spacing w:after="0" w:line="240" w:lineRule="auto"/>
      <w:ind w:left="672" w:firstLine="35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8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2B5"/>
  </w:style>
  <w:style w:type="paragraph" w:styleId="aa">
    <w:name w:val="footer"/>
    <w:basedOn w:val="a"/>
    <w:link w:val="ab"/>
    <w:uiPriority w:val="99"/>
    <w:unhideWhenUsed/>
    <w:rsid w:val="0064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2B5"/>
  </w:style>
  <w:style w:type="paragraph" w:styleId="ac">
    <w:name w:val="Balloon Text"/>
    <w:basedOn w:val="a"/>
    <w:link w:val="ad"/>
    <w:uiPriority w:val="99"/>
    <w:semiHidden/>
    <w:unhideWhenUsed/>
    <w:rsid w:val="0019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0"/>
  </w:style>
  <w:style w:type="paragraph" w:styleId="1">
    <w:name w:val="heading 1"/>
    <w:basedOn w:val="a"/>
    <w:link w:val="10"/>
    <w:uiPriority w:val="1"/>
    <w:qFormat/>
    <w:rsid w:val="00525BEA"/>
    <w:pPr>
      <w:widowControl w:val="0"/>
      <w:autoSpaceDE w:val="0"/>
      <w:autoSpaceDN w:val="0"/>
      <w:spacing w:after="0" w:line="240" w:lineRule="auto"/>
      <w:ind w:left="1441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33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B6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B69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25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525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525B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25BEA"/>
    <w:pPr>
      <w:widowControl w:val="0"/>
      <w:autoSpaceDE w:val="0"/>
      <w:autoSpaceDN w:val="0"/>
      <w:spacing w:after="0" w:line="240" w:lineRule="auto"/>
      <w:ind w:left="672" w:firstLine="35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8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2B5"/>
  </w:style>
  <w:style w:type="paragraph" w:styleId="aa">
    <w:name w:val="footer"/>
    <w:basedOn w:val="a"/>
    <w:link w:val="ab"/>
    <w:uiPriority w:val="99"/>
    <w:unhideWhenUsed/>
    <w:rsid w:val="0064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2B5"/>
  </w:style>
  <w:style w:type="paragraph" w:styleId="ac">
    <w:name w:val="Balloon Text"/>
    <w:basedOn w:val="a"/>
    <w:link w:val="ad"/>
    <w:uiPriority w:val="99"/>
    <w:semiHidden/>
    <w:unhideWhenUsed/>
    <w:rsid w:val="0019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5A73-5F7B-4AA0-9207-00113204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41</Pages>
  <Words>15826</Words>
  <Characters>90211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User-26</cp:lastModifiedBy>
  <cp:revision>34</cp:revision>
  <dcterms:created xsi:type="dcterms:W3CDTF">2023-09-30T09:26:00Z</dcterms:created>
  <dcterms:modified xsi:type="dcterms:W3CDTF">2024-09-09T05:21:00Z</dcterms:modified>
</cp:coreProperties>
</file>