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99" w:rsidRDefault="00082162" w:rsidP="0008216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8450" cy="9143655"/>
            <wp:effectExtent l="0" t="0" r="0" b="0"/>
            <wp:docPr id="2" name="Рисунок 2" descr="C:\Users\Z\Pictures\2024-09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\Pictures\2024-09-09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62" w:rsidRDefault="00082162" w:rsidP="00082162">
      <w:pPr>
        <w:jc w:val="center"/>
        <w:rPr>
          <w:b/>
          <w:bCs/>
          <w:sz w:val="28"/>
          <w:szCs w:val="28"/>
        </w:rPr>
      </w:pPr>
    </w:p>
    <w:p w:rsidR="00082162" w:rsidRDefault="00082162" w:rsidP="001F5C6E">
      <w:pPr>
        <w:pStyle w:val="Default"/>
        <w:ind w:firstLine="709"/>
        <w:jc w:val="center"/>
        <w:rPr>
          <w:b/>
          <w:bCs/>
        </w:rPr>
      </w:pPr>
    </w:p>
    <w:p w:rsidR="00BB5020" w:rsidRPr="009F721B" w:rsidRDefault="009F721B" w:rsidP="001F5C6E">
      <w:pPr>
        <w:pStyle w:val="Default"/>
        <w:ind w:firstLine="709"/>
        <w:jc w:val="center"/>
        <w:rPr>
          <w:b/>
          <w:bCs/>
        </w:rPr>
      </w:pPr>
      <w:bookmarkStart w:id="0" w:name="_GoBack"/>
      <w:bookmarkEnd w:id="0"/>
      <w:r w:rsidRPr="009F721B">
        <w:rPr>
          <w:b/>
          <w:bCs/>
        </w:rPr>
        <w:lastRenderedPageBreak/>
        <w:t>ПОЯСНИТЕЛЬНАЯ ЗАПИСКА</w:t>
      </w:r>
    </w:p>
    <w:p w:rsidR="00F446B1" w:rsidRPr="009F721B" w:rsidRDefault="00F446B1" w:rsidP="001F5C6E">
      <w:pPr>
        <w:pStyle w:val="Default"/>
        <w:ind w:firstLine="709"/>
        <w:jc w:val="center"/>
      </w:pPr>
    </w:p>
    <w:p w:rsidR="00BB5020" w:rsidRPr="009F721B" w:rsidRDefault="00BB5020" w:rsidP="001F5C6E">
      <w:pPr>
        <w:pStyle w:val="Default"/>
        <w:ind w:firstLine="709"/>
        <w:jc w:val="both"/>
      </w:pPr>
      <w:r w:rsidRPr="009F721B"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9F721B" w:rsidRDefault="00BB5020" w:rsidP="001F5C6E">
      <w:pPr>
        <w:pStyle w:val="Default"/>
        <w:ind w:firstLine="709"/>
        <w:jc w:val="both"/>
      </w:pPr>
      <w:r w:rsidRPr="009F721B"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9F721B" w:rsidRDefault="00BB5020" w:rsidP="001F5C6E">
      <w:pPr>
        <w:pStyle w:val="Default"/>
        <w:ind w:firstLine="709"/>
        <w:jc w:val="both"/>
      </w:pPr>
      <w:r w:rsidRPr="009F721B"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Pr="009F721B" w:rsidRDefault="00BB5020" w:rsidP="001F5C6E">
      <w:pPr>
        <w:pStyle w:val="Default"/>
        <w:ind w:firstLine="709"/>
        <w:jc w:val="both"/>
      </w:pPr>
      <w:r w:rsidRPr="009F721B"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9F721B">
        <w:rPr>
          <w:vertAlign w:val="superscript"/>
        </w:rPr>
        <w:t>1</w:t>
      </w:r>
      <w:r w:rsidRPr="009F721B">
        <w:t xml:space="preserve">, - является PISA (ProgrammeforInternationalStudentAssessment).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Pr="009F721B" w:rsidRDefault="00BB5020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9F721B">
        <w:rPr>
          <w:color w:val="auto"/>
          <w:vertAlign w:val="superscript"/>
        </w:rPr>
        <w:t>2</w:t>
      </w:r>
      <w:r w:rsidRPr="009F721B">
        <w:rPr>
          <w:color w:val="auto"/>
        </w:rPr>
        <w:t xml:space="preserve">. </w:t>
      </w:r>
      <w:r w:rsidR="00F446B1" w:rsidRPr="009F721B">
        <w:rPr>
          <w:color w:val="auto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Pr="009F721B" w:rsidRDefault="00F446B1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096C80" w:rsidRPr="009F721B" w:rsidRDefault="00F446B1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>Результаты лонгитюдных</w:t>
      </w:r>
      <w:r w:rsidRPr="009F721B">
        <w:rPr>
          <w:color w:val="auto"/>
          <w:vertAlign w:val="superscript"/>
        </w:rPr>
        <w:t>3</w:t>
      </w:r>
      <w:r w:rsidRPr="009F721B">
        <w:rPr>
          <w:color w:val="auto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 w:rsidRPr="009F721B">
        <w:rPr>
          <w:color w:val="auto"/>
          <w:vertAlign w:val="superscript"/>
        </w:rPr>
        <w:t>4</w:t>
      </w:r>
      <w:r w:rsidRPr="009F721B">
        <w:rPr>
          <w:color w:val="auto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9F721B" w:rsidRDefault="009F1293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b/>
          <w:bCs/>
          <w:color w:val="auto"/>
        </w:rPr>
        <w:t xml:space="preserve">Целеполагание </w:t>
      </w:r>
    </w:p>
    <w:p w:rsidR="009F1293" w:rsidRPr="009F721B" w:rsidRDefault="009F1293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9F721B" w:rsidRDefault="009F1293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 xml:space="preserve">Программа нацелена на развитие: </w:t>
      </w:r>
    </w:p>
    <w:p w:rsidR="009F1293" w:rsidRPr="009F721B" w:rsidRDefault="009F1293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</w:t>
      </w:r>
      <w:r w:rsidRPr="009F721B">
        <w:rPr>
          <w:color w:val="auto"/>
        </w:rPr>
        <w:lastRenderedPageBreak/>
        <w:t xml:space="preserve">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9F721B" w:rsidRDefault="009F1293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Pr="009F721B" w:rsidRDefault="009F1293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9F721B" w:rsidRDefault="009F1293" w:rsidP="001F5C6E">
      <w:pPr>
        <w:pStyle w:val="Default"/>
        <w:ind w:firstLine="709"/>
        <w:jc w:val="both"/>
        <w:rPr>
          <w:color w:val="auto"/>
        </w:rPr>
      </w:pPr>
      <w:r w:rsidRPr="009F721B">
        <w:rPr>
          <w:color w:val="auto"/>
        </w:rPr>
        <w:t xml:space="preserve"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9F1293" w:rsidRPr="009F721B" w:rsidRDefault="009F1293" w:rsidP="001F5C6E">
      <w:pPr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sz w:val="24"/>
          <w:szCs w:val="24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Pr="009F721B" w:rsidRDefault="009F1293" w:rsidP="001F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eastAsia="Octava-Regular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572613" w:rsidRPr="009F721B" w:rsidRDefault="00572613" w:rsidP="001F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eastAsia="Octava-Regular" w:hAnsi="Times New Roman" w:cs="Times New Roman"/>
          <w:sz w:val="24"/>
          <w:szCs w:val="24"/>
        </w:rPr>
        <w:t>Программа опирается на следующие определения отдельных видов грамотностей:</w:t>
      </w:r>
    </w:p>
    <w:p w:rsidR="00572613" w:rsidRPr="009F721B" w:rsidRDefault="00572613" w:rsidP="001F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9F1293" w:rsidRPr="009F721B" w:rsidRDefault="009F1293" w:rsidP="001F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9F721B" w:rsidRDefault="00BB5020" w:rsidP="001F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Pr="009F721B" w:rsidRDefault="00BB5020" w:rsidP="001F5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p w:rsidR="009B6F99" w:rsidRDefault="009B6F99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  <w:sectPr w:rsidR="009B6F99" w:rsidSect="00EC1EC0">
          <w:headerReference w:type="default" r:id="rId9"/>
          <w:pgSz w:w="11910" w:h="16840"/>
          <w:pgMar w:top="720" w:right="720" w:bottom="567" w:left="720" w:header="720" w:footer="720" w:gutter="0"/>
          <w:cols w:space="720"/>
          <w:titlePg/>
          <w:docGrid w:linePitch="299"/>
        </w:sectPr>
      </w:pPr>
    </w:p>
    <w:p w:rsidR="00A666C3" w:rsidRPr="009F721B" w:rsidRDefault="00A666C3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r w:rsidRPr="009F721B">
        <w:rPr>
          <w:b/>
          <w:sz w:val="24"/>
          <w:szCs w:val="24"/>
        </w:rPr>
        <w:lastRenderedPageBreak/>
        <w:t>ПЛАНИРУЕМЫЕ  РЕЗУЛЬТАТЫ ОСВОЕНИЯ ПРЕДМЕТА, КУРСА</w:t>
      </w:r>
    </w:p>
    <w:p w:rsidR="009F1293" w:rsidRPr="009F721B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и предметные</w:t>
      </w:r>
    </w:p>
    <w:p w:rsidR="009F1293" w:rsidRP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721B" w:rsidTr="002C1F61">
        <w:trPr>
          <w:trHeight w:val="100"/>
        </w:trPr>
        <w:tc>
          <w:tcPr>
            <w:tcW w:w="15701" w:type="dxa"/>
            <w:gridSpan w:val="5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Грамотность</w:t>
            </w:r>
          </w:p>
        </w:tc>
      </w:tr>
      <w:tr w:rsidR="009F1293" w:rsidRPr="009F721B" w:rsidTr="002C1F61">
        <w:trPr>
          <w:trHeight w:val="100"/>
        </w:trPr>
        <w:tc>
          <w:tcPr>
            <w:tcW w:w="2802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Читательская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721B" w:rsidRDefault="00DD1A41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Финансовая </w:t>
            </w:r>
          </w:p>
        </w:tc>
      </w:tr>
      <w:tr w:rsidR="009F1293" w:rsidRPr="009F721B" w:rsidTr="002C1F61">
        <w:trPr>
          <w:trHeight w:val="734"/>
        </w:trPr>
        <w:tc>
          <w:tcPr>
            <w:tcW w:w="2802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класс </w:t>
            </w:r>
          </w:p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узнавания и понимания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119" w:type="dxa"/>
          </w:tcPr>
          <w:p w:rsidR="009F1293" w:rsidRPr="009F721B" w:rsidRDefault="009F1293" w:rsidP="00DD1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 и извлек</w:t>
            </w:r>
            <w:r w:rsidR="00DD1A41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ает финансовую информацию в раз</w:t>
            </w: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личном контексте </w:t>
            </w:r>
          </w:p>
        </w:tc>
      </w:tr>
      <w:tr w:rsidR="009F1293" w:rsidRPr="009F721B" w:rsidTr="002C1F61">
        <w:trPr>
          <w:trHeight w:val="731"/>
        </w:trPr>
        <w:tc>
          <w:tcPr>
            <w:tcW w:w="2802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класс </w:t>
            </w:r>
          </w:p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понимания и применения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3119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="00DD1A41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ъясняет и описывает естественно</w:t>
            </w: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научные явления на основе имеющихся научных знаний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применяет финансовые знания для решения разного рода проблем </w:t>
            </w:r>
          </w:p>
        </w:tc>
      </w:tr>
      <w:tr w:rsidR="009F1293" w:rsidRPr="009F721B" w:rsidTr="002C1F61">
        <w:trPr>
          <w:trHeight w:val="733"/>
        </w:trPr>
        <w:tc>
          <w:tcPr>
            <w:tcW w:w="2802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класс </w:t>
            </w:r>
          </w:p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анализа и синтеза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3119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распознает и исследует личные, местные, нацио</w:t>
            </w:r>
            <w:r w:rsidR="00DD1A41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нальные, глобальные естественно</w:t>
            </w: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научные проблемы в различном контексте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анализирует информацию в финансовом контексте </w:t>
            </w:r>
          </w:p>
        </w:tc>
      </w:tr>
      <w:tr w:rsidR="009F1293" w:rsidRPr="009F721B" w:rsidTr="002C1F61">
        <w:trPr>
          <w:trHeight w:val="861"/>
        </w:trPr>
        <w:tc>
          <w:tcPr>
            <w:tcW w:w="2802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класс </w:t>
            </w:r>
          </w:p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119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оценивает финансовые проблемы в различном контексте 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1293" w:rsidRPr="009F721B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1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260"/>
        <w:gridCol w:w="3119"/>
        <w:gridCol w:w="3260"/>
      </w:tblGrid>
      <w:tr w:rsidR="009F1293" w:rsidRPr="009F721B" w:rsidTr="002C1F61">
        <w:trPr>
          <w:trHeight w:val="100"/>
        </w:trPr>
        <w:tc>
          <w:tcPr>
            <w:tcW w:w="15701" w:type="dxa"/>
            <w:gridSpan w:val="5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Грамотность</w:t>
            </w:r>
          </w:p>
        </w:tc>
      </w:tr>
      <w:tr w:rsidR="009F1293" w:rsidRPr="009F721B" w:rsidTr="002C1F61">
        <w:trPr>
          <w:trHeight w:val="227"/>
        </w:trPr>
        <w:tc>
          <w:tcPr>
            <w:tcW w:w="2802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Читательская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Математическая </w:t>
            </w:r>
          </w:p>
        </w:tc>
        <w:tc>
          <w:tcPr>
            <w:tcW w:w="3119" w:type="dxa"/>
          </w:tcPr>
          <w:p w:rsidR="009F1293" w:rsidRPr="009F721B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научная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Финансовая </w:t>
            </w:r>
          </w:p>
        </w:tc>
      </w:tr>
      <w:tr w:rsidR="009F1293" w:rsidRPr="009F721B" w:rsidTr="002C1F61">
        <w:trPr>
          <w:trHeight w:val="1365"/>
        </w:trPr>
        <w:tc>
          <w:tcPr>
            <w:tcW w:w="2802" w:type="dxa"/>
          </w:tcPr>
          <w:p w:rsidR="009F1293" w:rsidRPr="009F721B" w:rsidRDefault="00F04E48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классы </w:t>
            </w:r>
          </w:p>
        </w:tc>
        <w:tc>
          <w:tcPr>
            <w:tcW w:w="3260" w:type="dxa"/>
          </w:tcPr>
          <w:p w:rsidR="009F1293" w:rsidRPr="009F721B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оценивает содержание прочитанного с позиции норм морали и общечеловеческих ценностей; формулирует собственную позицию по отношению к прочитанному </w:t>
            </w:r>
          </w:p>
        </w:tc>
        <w:tc>
          <w:tcPr>
            <w:tcW w:w="3260" w:type="dxa"/>
          </w:tcPr>
          <w:p w:rsidR="009F1293" w:rsidRPr="009F721B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объясняет граждан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скую позицию в конкретных ситуациях общественной жизни на основе математических знаний с позиции норм</w:t>
            </w:r>
            <w:r w:rsidR="00184BB6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морали и общечеловеческих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ценностей </w:t>
            </w:r>
          </w:p>
        </w:tc>
        <w:tc>
          <w:tcPr>
            <w:tcW w:w="3119" w:type="dxa"/>
          </w:tcPr>
          <w:p w:rsidR="009F1293" w:rsidRPr="009F721B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объясняет гражданскую позицию в конкретных ситуа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циях обществен</w:t>
            </w:r>
            <w:r w:rsidR="00DD1A41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жизни на основе естественно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аучных знаний с позиции норм морали и общечелове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ческих ценностей </w:t>
            </w:r>
          </w:p>
        </w:tc>
        <w:tc>
          <w:tcPr>
            <w:tcW w:w="3260" w:type="dxa"/>
          </w:tcPr>
          <w:p w:rsidR="009F1293" w:rsidRPr="009F721B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оценивает финан</w:t>
            </w:r>
            <w:r w:rsidR="009F1293"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совые действия в конкретных ситуациях с позиции норм морали и общечеловеческих ценностей, прав</w:t>
            </w:r>
            <w:r w:rsidRPr="009F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обязанностей гражданина страны</w:t>
            </w:r>
          </w:p>
        </w:tc>
      </w:tr>
    </w:tbl>
    <w:p w:rsidR="00184B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6F99" w:rsidRDefault="009B6F99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9B6F99" w:rsidSect="006C57DF">
          <w:pgSz w:w="16840" w:h="11910" w:orient="landscape"/>
          <w:pgMar w:top="720" w:right="720" w:bottom="720" w:left="567" w:header="720" w:footer="720" w:gutter="0"/>
          <w:cols w:space="720"/>
          <w:docGrid w:linePitch="299"/>
        </w:sectPr>
      </w:pPr>
    </w:p>
    <w:p w:rsidR="005C5943" w:rsidRPr="009F721B" w:rsidRDefault="005C5943" w:rsidP="009F721B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1B">
        <w:rPr>
          <w:rFonts w:ascii="Times New Roman" w:hAnsi="Times New Roman" w:cs="Times New Roman"/>
          <w:b/>
          <w:sz w:val="24"/>
          <w:szCs w:val="24"/>
        </w:rPr>
        <w:lastRenderedPageBreak/>
        <w:t>2.СОДЕРЖАНИЕ УЧЕБНОГО  КУРСА</w:t>
      </w:r>
    </w:p>
    <w:p w:rsidR="005C5943" w:rsidRPr="009F721B" w:rsidRDefault="005C5943" w:rsidP="009F72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1B">
        <w:rPr>
          <w:rFonts w:ascii="Times New Roman" w:hAnsi="Times New Roman" w:cs="Times New Roman"/>
          <w:b/>
          <w:bCs/>
          <w:sz w:val="24"/>
          <w:szCs w:val="24"/>
        </w:rPr>
        <w:t>5-й класс</w:t>
      </w:r>
    </w:p>
    <w:p w:rsidR="005C5943" w:rsidRPr="009F721B" w:rsidRDefault="005C5943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9F721B" w:rsidRDefault="005C5943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9F721B" w:rsidRDefault="005C5943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Звуки живой и неживой природы. Слышимые и неслышимые звуки. Шум и его воздействие начеловека. Движение и взаимодействие частиц. Вода. Уникальностьводы. Земля, внутреннее строение Земли. Атмосфера Земли. Уникальность планеты Земля. Условия для существования жизни наЗемле.</w:t>
      </w:r>
    </w:p>
    <w:p w:rsidR="00C823BB" w:rsidRPr="009F721B" w:rsidRDefault="005C5943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Как появились деньги? Что могутденьги? Деньги в разных странах. Деньги настоящие и ненастоящие. Как разумно делать покупки? Кто такие мошенники? Личные</w:t>
      </w:r>
      <w:r w:rsidR="002C1F61" w:rsidRPr="009F721B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деньги.</w:t>
      </w:r>
    </w:p>
    <w:p w:rsidR="00C823BB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1B">
        <w:rPr>
          <w:rFonts w:ascii="Times New Roman" w:hAnsi="Times New Roman" w:cs="Times New Roman"/>
          <w:b/>
          <w:bCs/>
          <w:sz w:val="24"/>
          <w:szCs w:val="24"/>
        </w:rPr>
        <w:t>6-й класс</w:t>
      </w:r>
    </w:p>
    <w:p w:rsidR="00C823BB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и идеив эпическом произведении. Древнерусская летопись. Сопоставлениесодержания художественных текстов. Определение авторской позиции в художественных текстах. Типы текстов: текст-повествование(рассказ, отчёт, репортаж). Работа с не</w:t>
      </w:r>
      <w:r w:rsidR="002C1F61" w:rsidRPr="009F721B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сплошным текстом: таблицы</w:t>
      </w:r>
      <w:r w:rsidR="002C1F61" w:rsidRPr="009F721B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и карты.</w:t>
      </w:r>
    </w:p>
    <w:p w:rsidR="00C823BB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Текстовые задачи, решаемыеарифметическим способом: части, проценты, пропорция, движение,работа. Геометрические задачи на построение и на изучение свойствфигур: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C823BB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Тело и вещества. Агрегатныесостояния. Тепловые явления. Тепловое расширение тел. Использование явления теплового расширения для измерения температуры.Плавление и отвердевание. Испарение и конденсация.</w:t>
      </w:r>
    </w:p>
    <w:p w:rsidR="002C1F61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 xml:space="preserve">Удивительные факты и истории оденьгах. Нумизматика. </w:t>
      </w:r>
      <w:r w:rsidRPr="009F721B">
        <w:rPr>
          <w:rFonts w:ascii="Cambria Math" w:eastAsia="Octava-Regular" w:hAnsi="Cambria Math" w:cs="Cambria Math"/>
          <w:sz w:val="24"/>
          <w:szCs w:val="24"/>
        </w:rPr>
        <w:t>«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Сувенирные</w:t>
      </w:r>
      <w:r w:rsidRPr="009F721B">
        <w:rPr>
          <w:rFonts w:ascii="Cambria Math" w:eastAsia="Octava-Regular" w:hAnsi="Cambria Math" w:cs="Cambria Math"/>
          <w:sz w:val="24"/>
          <w:szCs w:val="24"/>
        </w:rPr>
        <w:t>»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 xml:space="preserve"> деньги. Фальшивые деньги:история и современность. Откуда берутся деньги? Виды доходов.Заработная плата. Как заработать деньги?</w:t>
      </w:r>
    </w:p>
    <w:p w:rsidR="00C823BB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1B">
        <w:rPr>
          <w:rFonts w:ascii="Times New Roman" w:hAnsi="Times New Roman" w:cs="Times New Roman"/>
          <w:b/>
          <w:bCs/>
          <w:sz w:val="24"/>
          <w:szCs w:val="24"/>
        </w:rPr>
        <w:t>7-й класс</w:t>
      </w:r>
    </w:p>
    <w:p w:rsidR="00C823BB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и идеив лирическом произведении. Поэтический текст как источник информации. Сопоставление содержания текстов публицистическогостиля. Общественная ситуация в текстах. Работа с текстом: как преобразовывать текстовую информацию с учётом цели дальнейшегоиспользования? Типы текстов: текст-объяснение (объяснительноесочинение, резюме, толкование, определение). Поиск комментариев, подтверждающих основную мысль текста, предложенного дляанализа.</w:t>
      </w:r>
    </w:p>
    <w:p w:rsidR="00C823BB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Задачи практико-ориентированного содержания: на движение, на совместную работу. Геометрическиезадачи на построения и на изучение свойств фигур, возникающих в ситуациях повседневной жизни, задач практическогосодержания.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C823BB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Почему все тела нам кажутсясплошными: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</w:t>
      </w:r>
      <w:r w:rsidR="00260C87" w:rsidRPr="009F721B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>дронов. Эволюцияорганического мира.</w:t>
      </w:r>
    </w:p>
    <w:p w:rsidR="001E3A94" w:rsidRPr="009F721B" w:rsidRDefault="00C823BB" w:rsidP="009F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9F721B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t xml:space="preserve">Что такое налоги и почему мы ихдолжны платить? Виды налогов. Подоходный налог. Какие налогиуплачиваются в вашей семье? Пеня и налоговые льготы. Что такоегосударственный бюджет? На что расходуются налоговые сборы?Виды социальных пособий. </w:t>
      </w:r>
      <w:r w:rsidRPr="009F721B">
        <w:rPr>
          <w:rFonts w:ascii="Times New Roman" w:eastAsia="Octava-Regular" w:hAnsi="Times New Roman" w:cs="Times New Roman"/>
          <w:sz w:val="24"/>
          <w:szCs w:val="24"/>
        </w:rPr>
        <w:lastRenderedPageBreak/>
        <w:t>Если человек потерял работу. Историявозникновения банков. Как накопить, чтобы купить? Всё про кредит.</w:t>
      </w:r>
    </w:p>
    <w:p w:rsidR="001E3A94" w:rsidRPr="009F721B" w:rsidRDefault="001E3A94" w:rsidP="009F72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1B">
        <w:rPr>
          <w:rFonts w:ascii="Times New Roman" w:hAnsi="Times New Roman" w:cs="Times New Roman"/>
          <w:b/>
          <w:bCs/>
          <w:sz w:val="24"/>
          <w:szCs w:val="24"/>
        </w:rPr>
        <w:t>8-й класс</w:t>
      </w:r>
    </w:p>
    <w:p w:rsidR="001E3A94" w:rsidRPr="009F721B" w:rsidRDefault="001E3A94" w:rsidP="009F721B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ind w:left="108" w:firstLine="709"/>
        <w:jc w:val="both"/>
        <w:rPr>
          <w:sz w:val="24"/>
          <w:szCs w:val="24"/>
        </w:rPr>
      </w:pPr>
      <w:r w:rsidRPr="009F721B">
        <w:rPr>
          <w:i/>
          <w:iCs/>
          <w:sz w:val="24"/>
          <w:szCs w:val="24"/>
        </w:rPr>
        <w:t>Читательская грамотность:</w:t>
      </w:r>
      <w:r w:rsidRPr="009F721B">
        <w:rPr>
          <w:sz w:val="24"/>
          <w:szCs w:val="24"/>
        </w:rPr>
        <w:t>Определение</w:t>
      </w:r>
      <w:r w:rsidRPr="009F721B">
        <w:rPr>
          <w:sz w:val="24"/>
          <w:szCs w:val="24"/>
        </w:rPr>
        <w:tab/>
        <w:t>основной</w:t>
      </w:r>
      <w:r w:rsidRPr="009F721B">
        <w:rPr>
          <w:sz w:val="24"/>
          <w:szCs w:val="24"/>
        </w:rPr>
        <w:tab/>
        <w:t>темы</w:t>
      </w:r>
      <w:r w:rsidRPr="009F721B">
        <w:rPr>
          <w:sz w:val="24"/>
          <w:szCs w:val="24"/>
        </w:rPr>
        <w:tab/>
        <w:t>и</w:t>
      </w:r>
      <w:r w:rsidRPr="009F721B">
        <w:rPr>
          <w:sz w:val="24"/>
          <w:szCs w:val="24"/>
        </w:rPr>
        <w:tab/>
        <w:t>идеи</w:t>
      </w:r>
      <w:r w:rsidRPr="009F721B">
        <w:rPr>
          <w:sz w:val="24"/>
          <w:szCs w:val="24"/>
        </w:rPr>
        <w:tab/>
        <w:t>в</w:t>
      </w:r>
    </w:p>
    <w:p w:rsidR="001E3A94" w:rsidRPr="009F721B" w:rsidRDefault="001E3A94" w:rsidP="009F721B">
      <w:pPr>
        <w:pStyle w:val="TableParagraph"/>
        <w:ind w:left="137" w:firstLine="709"/>
        <w:jc w:val="both"/>
        <w:rPr>
          <w:sz w:val="24"/>
          <w:szCs w:val="24"/>
        </w:rPr>
      </w:pPr>
      <w:r w:rsidRPr="009F721B">
        <w:rPr>
          <w:sz w:val="24"/>
          <w:szCs w:val="24"/>
        </w:rPr>
        <w:t>драматическом произведении. Учебный текст как источник информации.Сопоставление содержания текстов официально-делового стиля. Деловые ситуации в текстах. Работа с текстом: как применять информацию изтекста в изменённой ситуации?Типы текстов: текст-инструкция (указания квыполнению работы, правила, уставы, законы). Поиск ошибок в предложенном тексте.Типы задач на грамотность. Информационные</w:t>
      </w:r>
      <w:r w:rsidR="002C1F61" w:rsidRPr="009F721B">
        <w:rPr>
          <w:sz w:val="24"/>
          <w:szCs w:val="24"/>
        </w:rPr>
        <w:t xml:space="preserve"> </w:t>
      </w:r>
      <w:r w:rsidRPr="009F721B">
        <w:rPr>
          <w:sz w:val="24"/>
          <w:szCs w:val="24"/>
        </w:rPr>
        <w:t>задачи.</w:t>
      </w:r>
      <w:r w:rsidR="002C1F61" w:rsidRPr="009F721B">
        <w:rPr>
          <w:sz w:val="24"/>
          <w:szCs w:val="24"/>
        </w:rPr>
        <w:t xml:space="preserve"> </w:t>
      </w:r>
      <w:r w:rsidRPr="009F721B">
        <w:rPr>
          <w:sz w:val="24"/>
          <w:szCs w:val="24"/>
        </w:rPr>
        <w:t>Работа с не</w:t>
      </w:r>
      <w:r w:rsidR="002C1F61" w:rsidRPr="009F721B">
        <w:rPr>
          <w:sz w:val="24"/>
          <w:szCs w:val="24"/>
        </w:rPr>
        <w:t xml:space="preserve"> </w:t>
      </w:r>
      <w:r w:rsidRPr="009F721B">
        <w:rPr>
          <w:sz w:val="24"/>
          <w:szCs w:val="24"/>
        </w:rPr>
        <w:t>сплошным текстом: формы, анкеты,</w:t>
      </w:r>
      <w:r w:rsidR="002C1F61" w:rsidRPr="009F721B">
        <w:rPr>
          <w:sz w:val="24"/>
          <w:szCs w:val="24"/>
        </w:rPr>
        <w:t xml:space="preserve"> </w:t>
      </w:r>
      <w:r w:rsidRPr="009F721B">
        <w:rPr>
          <w:sz w:val="24"/>
          <w:szCs w:val="24"/>
        </w:rPr>
        <w:t>договоры (рубежная аттестация).</w:t>
      </w:r>
    </w:p>
    <w:p w:rsidR="00200613" w:rsidRPr="009F721B" w:rsidRDefault="001E3A94" w:rsidP="009F721B">
      <w:pPr>
        <w:pStyle w:val="TableParagraph"/>
        <w:ind w:left="137" w:firstLine="709"/>
        <w:jc w:val="both"/>
        <w:rPr>
          <w:iCs/>
          <w:sz w:val="24"/>
          <w:szCs w:val="24"/>
        </w:rPr>
      </w:pPr>
      <w:r w:rsidRPr="009F721B">
        <w:rPr>
          <w:i/>
          <w:iCs/>
          <w:sz w:val="24"/>
          <w:szCs w:val="24"/>
        </w:rPr>
        <w:t>Математическая грамотность:</w:t>
      </w:r>
      <w:r w:rsidR="00200613" w:rsidRPr="009F721B">
        <w:rPr>
          <w:iCs/>
          <w:sz w:val="24"/>
          <w:szCs w:val="24"/>
        </w:rPr>
        <w:t>Работа с информацией, представленной в  форметаблиц, диаграмм столбчатой или круговой, схем.Вычисление расстояний на местности встандартных ситуациях и применение формул в повседневной жизни. Квадратные уравнения, аналитические инеаналитические методы решения.Алгебраические связи между элементами фигур: теорема Пифагора, соотношения междусторонами треугольника), относительное расположение, равенство.Математическое описание зависимости междупеременными в различных процессах.</w:t>
      </w:r>
    </w:p>
    <w:p w:rsidR="00200613" w:rsidRPr="009F721B" w:rsidRDefault="00200613" w:rsidP="009F721B">
      <w:pPr>
        <w:pStyle w:val="TableParagraph"/>
        <w:ind w:left="137" w:firstLine="709"/>
        <w:jc w:val="both"/>
        <w:rPr>
          <w:iCs/>
          <w:sz w:val="24"/>
          <w:szCs w:val="24"/>
        </w:rPr>
      </w:pPr>
      <w:r w:rsidRPr="009F721B">
        <w:rPr>
          <w:iCs/>
          <w:sz w:val="24"/>
          <w:szCs w:val="24"/>
        </w:rPr>
        <w:t>Интерпретация</w:t>
      </w:r>
      <w:r w:rsidRPr="009F721B">
        <w:rPr>
          <w:iCs/>
          <w:sz w:val="24"/>
          <w:szCs w:val="24"/>
        </w:rPr>
        <w:tab/>
        <w:t>трёхмерных</w:t>
      </w:r>
      <w:r w:rsidRPr="009F721B">
        <w:rPr>
          <w:iCs/>
          <w:sz w:val="24"/>
          <w:szCs w:val="24"/>
        </w:rPr>
        <w:tab/>
        <w:t>изображений,построение фигур.Определение ошибки измерения, определениешансов наступления того или иного события.Решение</w:t>
      </w:r>
      <w:r w:rsidRPr="009F721B">
        <w:rPr>
          <w:iCs/>
          <w:sz w:val="24"/>
          <w:szCs w:val="24"/>
        </w:rPr>
        <w:tab/>
        <w:t>типичных</w:t>
      </w:r>
      <w:r w:rsidRPr="009F721B">
        <w:rPr>
          <w:iCs/>
          <w:sz w:val="24"/>
          <w:szCs w:val="24"/>
        </w:rPr>
        <w:tab/>
        <w:t>математических</w:t>
      </w:r>
      <w:r w:rsidRPr="009F721B">
        <w:rPr>
          <w:iCs/>
          <w:sz w:val="24"/>
          <w:szCs w:val="24"/>
        </w:rPr>
        <w:tab/>
        <w:t>задач,требующих прохождения этапа моделирования.</w:t>
      </w:r>
    </w:p>
    <w:p w:rsidR="00200613" w:rsidRPr="009F721B" w:rsidRDefault="00200613" w:rsidP="009F721B">
      <w:pPr>
        <w:pStyle w:val="TableParagraph"/>
        <w:ind w:left="137" w:firstLine="709"/>
        <w:jc w:val="both"/>
        <w:rPr>
          <w:sz w:val="24"/>
          <w:szCs w:val="24"/>
        </w:rPr>
      </w:pPr>
      <w:r w:rsidRPr="009F721B">
        <w:rPr>
          <w:i/>
          <w:iCs/>
          <w:sz w:val="24"/>
          <w:szCs w:val="24"/>
        </w:rPr>
        <w:t>Естественнонаучная грамотность:</w:t>
      </w:r>
      <w:r w:rsidRPr="009F721B">
        <w:rPr>
          <w:sz w:val="24"/>
          <w:szCs w:val="24"/>
        </w:rPr>
        <w:t>Занимательное электричество.Магнетизм и электромагнетизм.Строительство плотин. Гидроэлектростанции. Экологические риски при строительствегидроэлектростанций.Нетрадиционные виды энергетики,объединенные энергосистемы.Внутренняя среда организма. Кровь. Иммунитет.Наследственность.Системы жизнедеятельности человека.</w:t>
      </w:r>
    </w:p>
    <w:p w:rsidR="00200613" w:rsidRPr="009F721B" w:rsidRDefault="00200613" w:rsidP="009F721B">
      <w:pPr>
        <w:pStyle w:val="TableParagraph"/>
        <w:ind w:left="137" w:firstLine="709"/>
        <w:jc w:val="both"/>
        <w:rPr>
          <w:iCs/>
          <w:sz w:val="24"/>
          <w:szCs w:val="24"/>
        </w:rPr>
      </w:pPr>
      <w:r w:rsidRPr="009F721B">
        <w:rPr>
          <w:i/>
          <w:iCs/>
          <w:sz w:val="24"/>
          <w:szCs w:val="24"/>
        </w:rPr>
        <w:t>Финансовая грамотность:</w:t>
      </w:r>
      <w:r w:rsidRPr="009F721B">
        <w:rPr>
          <w:iCs/>
          <w:sz w:val="24"/>
          <w:szCs w:val="24"/>
        </w:rPr>
        <w:t>Потребление или инвестиции? Активы в трехизмерениях.Как сберечь личный капитал? Модель трехкапиталов.Бизнес и его формы. Рискипредпринимательства.Бизнес-инкубатор. Бизнес-план. Государство ималый бизнес.Бизнес</w:t>
      </w:r>
      <w:r w:rsidRPr="009F721B">
        <w:rPr>
          <w:iCs/>
          <w:sz w:val="24"/>
          <w:szCs w:val="24"/>
        </w:rPr>
        <w:tab/>
        <w:t>подростков</w:t>
      </w:r>
      <w:r w:rsidRPr="009F721B">
        <w:rPr>
          <w:iCs/>
          <w:sz w:val="24"/>
          <w:szCs w:val="24"/>
        </w:rPr>
        <w:tab/>
        <w:t>и</w:t>
      </w:r>
      <w:r w:rsidRPr="009F721B">
        <w:rPr>
          <w:iCs/>
          <w:sz w:val="24"/>
          <w:szCs w:val="24"/>
        </w:rPr>
        <w:tab/>
        <w:t>идеи. Молодыепредприниматели.Кредит и депозит. Расчетно-кассовые операциии риски связанные с ними.</w:t>
      </w:r>
    </w:p>
    <w:p w:rsidR="00200613" w:rsidRPr="009F721B" w:rsidRDefault="00200613" w:rsidP="009F721B">
      <w:pPr>
        <w:pStyle w:val="TableParagraph"/>
        <w:ind w:left="108" w:firstLine="709"/>
        <w:jc w:val="both"/>
        <w:rPr>
          <w:bCs/>
          <w:sz w:val="24"/>
          <w:szCs w:val="24"/>
        </w:rPr>
      </w:pPr>
      <w:r w:rsidRPr="009F721B">
        <w:rPr>
          <w:iCs/>
          <w:sz w:val="24"/>
          <w:szCs w:val="24"/>
        </w:rPr>
        <w:t>инвестиционные фонды. Риски иуправление ими.Инвестиционное профилирование.Формирование инвестиционного портфеля и его пересмотр. Типичные ошибки инвесторов.Участники страхового рынка. Страхование для</w:t>
      </w:r>
      <w:r w:rsidR="002C1F61" w:rsidRPr="009F721B">
        <w:rPr>
          <w:iCs/>
          <w:sz w:val="24"/>
          <w:szCs w:val="24"/>
        </w:rPr>
        <w:t xml:space="preserve"> </w:t>
      </w:r>
      <w:r w:rsidRPr="009F721B">
        <w:rPr>
          <w:iCs/>
          <w:sz w:val="24"/>
          <w:szCs w:val="24"/>
        </w:rPr>
        <w:t>физических лиц.</w:t>
      </w:r>
      <w:r w:rsidR="002C1F61" w:rsidRPr="009F721B">
        <w:rPr>
          <w:iCs/>
          <w:sz w:val="24"/>
          <w:szCs w:val="24"/>
        </w:rPr>
        <w:t xml:space="preserve"> </w:t>
      </w:r>
      <w:r w:rsidRPr="009F721B">
        <w:rPr>
          <w:iCs/>
          <w:sz w:val="24"/>
          <w:szCs w:val="24"/>
        </w:rPr>
        <w:t>Государственное</w:t>
      </w:r>
      <w:r w:rsidRPr="009F721B">
        <w:rPr>
          <w:iCs/>
          <w:sz w:val="24"/>
          <w:szCs w:val="24"/>
        </w:rPr>
        <w:tab/>
        <w:t>и</w:t>
      </w:r>
      <w:r w:rsidRPr="009F721B">
        <w:rPr>
          <w:iCs/>
          <w:sz w:val="24"/>
          <w:szCs w:val="24"/>
        </w:rPr>
        <w:tab/>
        <w:t>негосударственное</w:t>
      </w:r>
      <w:r w:rsidR="002C1F61" w:rsidRPr="009F721B">
        <w:rPr>
          <w:iCs/>
          <w:sz w:val="24"/>
          <w:szCs w:val="24"/>
        </w:rPr>
        <w:t xml:space="preserve"> </w:t>
      </w:r>
      <w:r w:rsidRPr="009F721B">
        <w:rPr>
          <w:iCs/>
          <w:sz w:val="24"/>
          <w:szCs w:val="24"/>
        </w:rPr>
        <w:t>пенсионное страхование.</w:t>
      </w:r>
      <w:r w:rsidR="002C1F61" w:rsidRPr="009F721B">
        <w:rPr>
          <w:iCs/>
          <w:sz w:val="24"/>
          <w:szCs w:val="24"/>
        </w:rPr>
        <w:t xml:space="preserve"> </w:t>
      </w:r>
      <w:r w:rsidRPr="009F721B">
        <w:rPr>
          <w:iCs/>
          <w:sz w:val="24"/>
          <w:szCs w:val="24"/>
        </w:rPr>
        <w:t>Выбор и юридические аспекты отношений сфинансовым посредником.</w:t>
      </w:r>
    </w:p>
    <w:p w:rsidR="006C57DF" w:rsidRDefault="006C57DF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  <w:sectPr w:rsidR="006C57DF" w:rsidSect="006C57DF">
          <w:pgSz w:w="11910" w:h="16840"/>
          <w:pgMar w:top="720" w:right="720" w:bottom="567" w:left="720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1404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642F37" w:rsidRPr="009F721B" w:rsidTr="00642F3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642F37" w:rsidRPr="009F721B" w:rsidTr="00642F37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планир.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42F37" w:rsidRPr="009F721B" w:rsidRDefault="00642F37" w:rsidP="00642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фактич.</w:t>
            </w:r>
          </w:p>
        </w:tc>
      </w:tr>
      <w:tr w:rsidR="00642F37" w:rsidRPr="009F721B" w:rsidTr="00642F37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 класс</w:t>
            </w:r>
          </w:p>
          <w:p w:rsidR="00642F37" w:rsidRPr="009F721B" w:rsidRDefault="00642F37" w:rsidP="00642F37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lang w:val="ru-RU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Модуль «Основы читательской грамотности»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lang w:val="ru-RU"/>
              </w:rPr>
            </w:pPr>
            <w:r w:rsidRPr="009F721B">
              <w:rPr>
                <w:rFonts w:ascii="Times New Roman" w:eastAsia="Octava-Regular" w:hAnsi="Times New Roman" w:cs="Times New Roman"/>
                <w:sz w:val="20"/>
                <w:szCs w:val="20"/>
                <w:lang w:val="ru-RU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lang w:val="ru-RU"/>
              </w:rPr>
            </w:pPr>
            <w:r w:rsidRPr="009F721B">
              <w:rPr>
                <w:rFonts w:ascii="Times New Roman" w:eastAsia="Octava-Regular" w:hAnsi="Times New Roman" w:cs="Times New Roman"/>
                <w:sz w:val="20"/>
                <w:szCs w:val="20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</w:rPr>
            </w:pPr>
            <w:r w:rsidRPr="009F721B">
              <w:rPr>
                <w:rFonts w:ascii="Times New Roman" w:eastAsia="Octava-Regular" w:hAnsi="Times New Roman" w:cs="Times New Roman"/>
                <w:sz w:val="20"/>
                <w:szCs w:val="20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</w:rPr>
            </w:pPr>
            <w:r w:rsidRPr="009F721B">
              <w:rPr>
                <w:rFonts w:ascii="Times New Roman" w:eastAsia="Octava-Regular" w:hAnsi="Times New Roman" w:cs="Times New Roman"/>
                <w:sz w:val="20"/>
                <w:szCs w:val="20"/>
              </w:rPr>
              <w:t>Типы текстов: текст-описание (художественное и техническое). Работа со сплошным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lang w:val="ru-RU"/>
              </w:rPr>
            </w:pPr>
            <w:r w:rsidRPr="009F72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Работа со сплошным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«Основы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математической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грамотности»</w:t>
            </w: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Сюжетные задачи, решаемые с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Задачи на переливание (задача Пуассона) и взвешивание.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ind w:right="97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«Основы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естественнонаучной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грамотности»</w:t>
            </w:r>
          </w:p>
        </w:tc>
      </w:tr>
      <w:tr w:rsidR="00642F37" w:rsidRPr="009F721B" w:rsidTr="00642F3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явления</w:t>
            </w: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Звуковые</w:t>
            </w:r>
            <w:r w:rsidRPr="009F721B">
              <w:rPr>
                <w:sz w:val="20"/>
                <w:szCs w:val="20"/>
              </w:rPr>
              <w:tab/>
              <w:t>явления.</w:t>
            </w:r>
            <w:r w:rsidRPr="009F721B">
              <w:rPr>
                <w:sz w:val="20"/>
                <w:szCs w:val="20"/>
              </w:rPr>
              <w:tab/>
              <w:t>Звуки</w:t>
            </w:r>
            <w:r w:rsidRPr="009F721B">
              <w:rPr>
                <w:sz w:val="20"/>
                <w:szCs w:val="20"/>
              </w:rPr>
              <w:tab/>
              <w:t>живой</w:t>
            </w:r>
            <w:r w:rsidRPr="009F721B">
              <w:rPr>
                <w:sz w:val="20"/>
                <w:szCs w:val="20"/>
              </w:rPr>
              <w:tab/>
              <w:t>и</w:t>
            </w:r>
            <w:r w:rsidRPr="009F721B">
              <w:rPr>
                <w:sz w:val="20"/>
                <w:szCs w:val="20"/>
              </w:rPr>
              <w:tab/>
              <w:t>неживой природы. Слышимые и неслышимые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Устройство</w:t>
            </w:r>
            <w:r w:rsidRPr="009F721B">
              <w:rPr>
                <w:sz w:val="20"/>
                <w:szCs w:val="20"/>
              </w:rPr>
              <w:tab/>
              <w:t>динамика.</w:t>
            </w:r>
            <w:r w:rsidRPr="009F721B">
              <w:rPr>
                <w:sz w:val="20"/>
                <w:szCs w:val="20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вещества</w:t>
            </w: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Движение и взаимодействие частиц.Признаки химических реакций. Природные индикаторы.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lastRenderedPageBreak/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Вода. Уникальность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Углекислый газ в природе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Земля и земная кора. Минералы</w:t>
            </w: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line="316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Атмосфера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Уникальность</w:t>
            </w:r>
            <w:r w:rsidRPr="009F721B">
              <w:rPr>
                <w:sz w:val="20"/>
                <w:szCs w:val="20"/>
              </w:rPr>
              <w:tab/>
              <w:t>планеты</w:t>
            </w:r>
            <w:r w:rsidRPr="009F721B">
              <w:rPr>
                <w:sz w:val="20"/>
                <w:szCs w:val="20"/>
              </w:rPr>
              <w:tab/>
              <w:t>Земля.</w:t>
            </w:r>
            <w:r w:rsidRPr="009F721B">
              <w:rPr>
                <w:sz w:val="20"/>
                <w:szCs w:val="20"/>
              </w:rPr>
              <w:tab/>
              <w:t>Условия</w:t>
            </w:r>
            <w:r w:rsidRPr="009F721B">
              <w:rPr>
                <w:sz w:val="20"/>
                <w:szCs w:val="20"/>
              </w:rPr>
              <w:tab/>
              <w:t>для существования жизни на Земле. Свойстваживых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21"/>
              <w:jc w:val="center"/>
              <w:rPr>
                <w:i w:val="0"/>
                <w:sz w:val="20"/>
                <w:szCs w:val="20"/>
                <w:u w:val="none"/>
              </w:rPr>
            </w:pPr>
            <w:r w:rsidRPr="009F721B">
              <w:rPr>
                <w:i w:val="0"/>
                <w:sz w:val="20"/>
                <w:szCs w:val="20"/>
                <w:u w:val="none"/>
              </w:rPr>
              <w:t>Модуль: «Основы финансовой грамотности»</w:t>
            </w: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Как появились деньги? Что могут деньги?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Деньги в разных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Деньги настоящие и ненастоящие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Как разумно делать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Кто такие мошенники?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Личные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Сколько стоит «своё дело»?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642F37" w:rsidRPr="009F721B" w:rsidTr="00642F3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Проведение рубежной аттестации.</w:t>
            </w:r>
          </w:p>
          <w:p w:rsidR="00642F37" w:rsidRPr="009F721B" w:rsidRDefault="00642F37" w:rsidP="00642F37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9F721B">
              <w:rPr>
                <w:rFonts w:eastAsia="Octava-Regular"/>
                <w:sz w:val="20"/>
                <w:szCs w:val="20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37" w:rsidRPr="009F721B" w:rsidRDefault="00642F37" w:rsidP="00642F3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</w:tbl>
    <w:p w:rsidR="006C57DF" w:rsidRDefault="006C57DF">
      <w:pPr>
        <w:rPr>
          <w:rFonts w:ascii="Times New Roman" w:eastAsia="Octava-Regular" w:hAnsi="Times New Roman" w:cs="Times New Roman"/>
          <w:sz w:val="28"/>
          <w:szCs w:val="28"/>
        </w:rPr>
        <w:sectPr w:rsidR="006C57DF" w:rsidSect="006C57DF">
          <w:pgSz w:w="16840" w:h="11910" w:orient="landscape"/>
          <w:pgMar w:top="720" w:right="720" w:bottom="720" w:left="567" w:header="720" w:footer="720" w:gutter="0"/>
          <w:cols w:space="720"/>
          <w:docGrid w:linePitch="299"/>
        </w:sectPr>
      </w:pPr>
    </w:p>
    <w:tbl>
      <w:tblPr>
        <w:tblStyle w:val="a3"/>
        <w:tblpPr w:leftFromText="180" w:rightFromText="180" w:vertAnchor="page" w:horzAnchor="margin" w:tblpXSpec="right" w:tblpY="94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EC1EC0" w:rsidRPr="009F721B" w:rsidTr="00EC1EC0">
        <w:trPr>
          <w:trHeight w:val="339"/>
        </w:trPr>
        <w:tc>
          <w:tcPr>
            <w:tcW w:w="14566" w:type="dxa"/>
            <w:gridSpan w:val="5"/>
          </w:tcPr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EC1EC0" w:rsidRPr="009F721B" w:rsidTr="00EC1EC0">
        <w:trPr>
          <w:trHeight w:val="339"/>
        </w:trPr>
        <w:tc>
          <w:tcPr>
            <w:tcW w:w="817" w:type="dxa"/>
            <w:hideMark/>
          </w:tcPr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и тема урока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планир.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EC1EC0" w:rsidRPr="009F721B" w:rsidRDefault="00EC1EC0" w:rsidP="00EC1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фактич.</w:t>
            </w:r>
          </w:p>
        </w:tc>
      </w:tr>
      <w:tr w:rsidR="00EC1EC0" w:rsidRPr="009F721B" w:rsidTr="00EC1EC0">
        <w:trPr>
          <w:trHeight w:val="250"/>
        </w:trPr>
        <w:tc>
          <w:tcPr>
            <w:tcW w:w="14566" w:type="dxa"/>
            <w:gridSpan w:val="5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 класс</w:t>
            </w:r>
          </w:p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Модуль «Основы читательской грамотности»</w:t>
            </w: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Определение основной темы и идеи в эпическом произведении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Древнерусская</w:t>
            </w:r>
            <w:r w:rsidRPr="009F721B">
              <w:rPr>
                <w:sz w:val="20"/>
                <w:szCs w:val="20"/>
              </w:rPr>
              <w:tab/>
              <w:t>летопись информации о реалиях времени.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Сопоставление</w:t>
            </w:r>
            <w:r w:rsidRPr="009F721B">
              <w:rPr>
                <w:sz w:val="20"/>
                <w:szCs w:val="20"/>
              </w:rPr>
              <w:tab/>
              <w:t>содержания</w:t>
            </w:r>
            <w:r w:rsidRPr="009F721B">
              <w:rPr>
                <w:sz w:val="20"/>
                <w:szCs w:val="20"/>
              </w:rPr>
              <w:tab/>
            </w:r>
            <w:r w:rsidRPr="009F721B">
              <w:rPr>
                <w:spacing w:val="-1"/>
                <w:sz w:val="20"/>
                <w:szCs w:val="20"/>
              </w:rPr>
              <w:t xml:space="preserve">художественных </w:t>
            </w:r>
            <w:r w:rsidRPr="009F721B">
              <w:rPr>
                <w:sz w:val="20"/>
                <w:szCs w:val="20"/>
              </w:rPr>
              <w:t>текстов. Определение</w:t>
            </w:r>
            <w:r w:rsidRPr="009F721B">
              <w:rPr>
                <w:sz w:val="20"/>
                <w:szCs w:val="20"/>
              </w:rPr>
              <w:tab/>
              <w:t>авторской</w:t>
            </w:r>
            <w:r w:rsidRPr="009F721B">
              <w:rPr>
                <w:sz w:val="20"/>
                <w:szCs w:val="20"/>
              </w:rPr>
              <w:tab/>
              <w:t>позиции</w:t>
            </w:r>
            <w:r w:rsidRPr="009F721B">
              <w:rPr>
                <w:sz w:val="20"/>
                <w:szCs w:val="20"/>
              </w:rPr>
              <w:tab/>
              <w:t>в художественных текстах.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4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5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Типы текстов: текст-повествование (рассказ, отчет, репортаж)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6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Типы задач на грамотность. Интерпретационные задачи.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7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Работа с не сплошным текстом: таблицы и карты.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8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14566" w:type="dxa"/>
            <w:gridSpan w:val="5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«Основы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математической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грамотности»</w:t>
            </w: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9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10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ind w:right="172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11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12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13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TableParagraph"/>
              <w:spacing w:line="317" w:lineRule="exact"/>
              <w:ind w:left="13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TableParagraph"/>
              <w:spacing w:line="317" w:lineRule="exact"/>
              <w:ind w:left="13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TableParagraph"/>
              <w:spacing w:line="317" w:lineRule="exact"/>
              <w:ind w:left="132"/>
              <w:rPr>
                <w:sz w:val="20"/>
                <w:szCs w:val="20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14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Графы и их применение в решении задач.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15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 xml:space="preserve">Геометрические задачи на построение и на изучение свойств фигур: </w:t>
            </w:r>
            <w:r w:rsidRPr="009F721B">
              <w:rPr>
                <w:spacing w:val="-1"/>
                <w:sz w:val="20"/>
                <w:szCs w:val="20"/>
              </w:rPr>
              <w:t xml:space="preserve">геометрические </w:t>
            </w:r>
            <w:r w:rsidRPr="009F721B">
              <w:rPr>
                <w:sz w:val="20"/>
                <w:szCs w:val="20"/>
              </w:rPr>
              <w:t>фигуры на клетчатой бумаге,конструирование.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16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17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670"/>
        </w:trPr>
        <w:tc>
          <w:tcPr>
            <w:tcW w:w="14566" w:type="dxa"/>
            <w:gridSpan w:val="5"/>
          </w:tcPr>
          <w:p w:rsidR="00EC1EC0" w:rsidRPr="009F721B" w:rsidRDefault="00EC1EC0" w:rsidP="00EC1EC0">
            <w:pPr>
              <w:pStyle w:val="TableParagraph"/>
              <w:spacing w:before="16"/>
              <w:ind w:left="120"/>
              <w:jc w:val="center"/>
              <w:rPr>
                <w:sz w:val="20"/>
                <w:szCs w:val="20"/>
              </w:rPr>
            </w:pPr>
            <w:r w:rsidRPr="009F721B">
              <w:rPr>
                <w:b/>
                <w:sz w:val="20"/>
                <w:szCs w:val="20"/>
              </w:rPr>
              <w:t>Модуль «Основы естественнонаучной грамотности»</w:t>
            </w:r>
          </w:p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Строение вещества</w:t>
            </w: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18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Тело</w:t>
            </w:r>
            <w:r w:rsidRPr="009F721B">
              <w:rPr>
                <w:sz w:val="20"/>
                <w:szCs w:val="20"/>
              </w:rPr>
              <w:tab/>
              <w:t>и вещество. Агрегатные состояния вещества.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19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01" w:lineRule="exact"/>
              <w:ind w:left="137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Масса. Измерение массы тел.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20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7" w:lineRule="exact"/>
              <w:ind w:left="137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Строение вещества. Атомы и молекулы. Модели атома.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14566" w:type="dxa"/>
            <w:gridSpan w:val="5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Тепловые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явления</w:t>
            </w: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21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ind w:left="108" w:right="360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22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Плавление и отвердевание. Испарение и конденсация. Кипение.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14566" w:type="dxa"/>
            <w:gridSpan w:val="5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Земля, Солнечная система и Вселенная</w:t>
            </w: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23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Представления о Вселенной. Модель Вселенной.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24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Модель солнечной системы.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14566" w:type="dxa"/>
            <w:gridSpan w:val="5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Живая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721B"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25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Царства живой природы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26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before="16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14566" w:type="dxa"/>
            <w:gridSpan w:val="5"/>
          </w:tcPr>
          <w:p w:rsidR="00EC1EC0" w:rsidRPr="009F721B" w:rsidRDefault="00EC1EC0" w:rsidP="00EC1EC0">
            <w:pPr>
              <w:pStyle w:val="21"/>
              <w:jc w:val="center"/>
              <w:rPr>
                <w:i w:val="0"/>
                <w:sz w:val="20"/>
                <w:szCs w:val="20"/>
                <w:u w:val="none"/>
              </w:rPr>
            </w:pPr>
            <w:r w:rsidRPr="009F721B">
              <w:rPr>
                <w:i w:val="0"/>
                <w:sz w:val="20"/>
                <w:szCs w:val="20"/>
                <w:u w:val="none"/>
              </w:rPr>
              <w:t>Модуль: «Основы финансовой грамотности»</w:t>
            </w: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27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Удивительные</w:t>
            </w:r>
            <w:r w:rsidRPr="009F721B">
              <w:rPr>
                <w:sz w:val="20"/>
                <w:szCs w:val="20"/>
              </w:rPr>
              <w:tab/>
              <w:t>факты</w:t>
            </w:r>
            <w:r w:rsidRPr="009F721B">
              <w:rPr>
                <w:sz w:val="20"/>
                <w:szCs w:val="20"/>
              </w:rPr>
              <w:tab/>
              <w:t>и</w:t>
            </w:r>
            <w:r w:rsidRPr="009F721B">
              <w:rPr>
                <w:sz w:val="20"/>
                <w:szCs w:val="20"/>
              </w:rPr>
              <w:tab/>
              <w:t>истории</w:t>
            </w:r>
            <w:r w:rsidRPr="009F721B">
              <w:rPr>
                <w:sz w:val="20"/>
                <w:szCs w:val="20"/>
              </w:rPr>
              <w:tab/>
              <w:t>о</w:t>
            </w:r>
            <w:r w:rsidRPr="009F721B">
              <w:rPr>
                <w:sz w:val="20"/>
                <w:szCs w:val="20"/>
              </w:rPr>
              <w:tab/>
              <w:t>деньгах. Нумизматика. «Сувенирные»</w:t>
            </w:r>
            <w:r w:rsidRPr="009F721B">
              <w:rPr>
                <w:sz w:val="20"/>
                <w:szCs w:val="20"/>
              </w:rPr>
              <w:tab/>
              <w:t>деньги. Фальшивые деньги: история исовременность.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28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Откуда</w:t>
            </w:r>
            <w:r w:rsidRPr="009F721B">
              <w:rPr>
                <w:sz w:val="20"/>
                <w:szCs w:val="20"/>
              </w:rPr>
              <w:tab/>
              <w:t>берутся</w:t>
            </w:r>
            <w:r w:rsidRPr="009F721B">
              <w:rPr>
                <w:sz w:val="20"/>
                <w:szCs w:val="20"/>
              </w:rPr>
              <w:tab/>
              <w:t>деньги?</w:t>
            </w:r>
            <w:r w:rsidRPr="009F721B">
              <w:rPr>
                <w:sz w:val="20"/>
                <w:szCs w:val="20"/>
              </w:rPr>
              <w:tab/>
              <w:t>Виды</w:t>
            </w:r>
            <w:r w:rsidRPr="009F721B">
              <w:rPr>
                <w:sz w:val="20"/>
                <w:szCs w:val="20"/>
              </w:rPr>
              <w:tab/>
            </w:r>
            <w:r w:rsidRPr="009F721B">
              <w:rPr>
                <w:spacing w:val="-1"/>
                <w:sz w:val="20"/>
                <w:szCs w:val="20"/>
              </w:rPr>
              <w:t>доходов.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29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Заработнаяплата.Почемуувсехонаразная?От чего это зависит?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30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Собственность и доходы от нее. Арендная плата, проценты, прибыль, дивиденты.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31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Социальные выплаты: пенсии, пособия.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32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Как заработать деньги? Мир профессий и для чего нужно учиться?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33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Личные деньги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EC1EC0" w:rsidRPr="009F721B" w:rsidTr="00EC1EC0">
        <w:trPr>
          <w:trHeight w:val="268"/>
        </w:trPr>
        <w:tc>
          <w:tcPr>
            <w:tcW w:w="817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34</w:t>
            </w:r>
          </w:p>
        </w:tc>
        <w:tc>
          <w:tcPr>
            <w:tcW w:w="8647" w:type="dxa"/>
          </w:tcPr>
          <w:p w:rsidR="00EC1EC0" w:rsidRPr="009F721B" w:rsidRDefault="00EC1EC0" w:rsidP="00EC1EC0">
            <w:pPr>
              <w:pStyle w:val="TableParagraph"/>
              <w:spacing w:before="16"/>
              <w:ind w:left="108"/>
              <w:rPr>
                <w:sz w:val="20"/>
                <w:szCs w:val="20"/>
              </w:rPr>
            </w:pPr>
            <w:r w:rsidRPr="009F721B">
              <w:rPr>
                <w:sz w:val="20"/>
                <w:szCs w:val="20"/>
              </w:rPr>
              <w:t>Проведение рубежной аттестации.</w:t>
            </w:r>
          </w:p>
          <w:p w:rsidR="00EC1EC0" w:rsidRPr="009F721B" w:rsidRDefault="00EC1EC0" w:rsidP="00EC1EC0">
            <w:pPr>
              <w:pStyle w:val="TableParagraph"/>
              <w:spacing w:before="16"/>
              <w:ind w:left="108"/>
              <w:rPr>
                <w:sz w:val="20"/>
                <w:szCs w:val="20"/>
              </w:rPr>
            </w:pPr>
            <w:r w:rsidRPr="009F721B">
              <w:rPr>
                <w:rFonts w:eastAsia="Octava-Regular"/>
                <w:sz w:val="20"/>
                <w:szCs w:val="20"/>
              </w:rPr>
              <w:t>Выполнение диагностической работы</w:t>
            </w:r>
          </w:p>
        </w:tc>
        <w:tc>
          <w:tcPr>
            <w:tcW w:w="113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  <w:r w:rsidRPr="009F721B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</w:tcPr>
          <w:p w:rsidR="00EC1EC0" w:rsidRPr="009F721B" w:rsidRDefault="00EC1EC0" w:rsidP="00EC1EC0">
            <w:pPr>
              <w:pStyle w:val="Style8"/>
              <w:snapToGrid w:val="0"/>
              <w:jc w:val="center"/>
              <w:rPr>
                <w:rStyle w:val="FontStyle64"/>
                <w:bCs/>
                <w:lang w:val="ru-RU"/>
              </w:rPr>
            </w:pPr>
          </w:p>
        </w:tc>
      </w:tr>
    </w:tbl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5C68" w:rsidRDefault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1F5C6E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9D1B02" w:rsidRPr="001F5C6E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 </w:t>
            </w:r>
          </w:p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планир.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9D1B02" w:rsidRPr="001F5C6E" w:rsidRDefault="009D1B02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фактич.</w:t>
            </w:r>
          </w:p>
        </w:tc>
      </w:tr>
      <w:tr w:rsidR="009D1B02" w:rsidRPr="001F5C6E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 класс</w:t>
            </w:r>
          </w:p>
          <w:p w:rsidR="009D1B02" w:rsidRPr="001F5C6E" w:rsidRDefault="009D1B02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Определение</w:t>
            </w:r>
            <w:r w:rsidRPr="001F5C6E">
              <w:rPr>
                <w:sz w:val="20"/>
                <w:szCs w:val="20"/>
              </w:rPr>
              <w:tab/>
              <w:t>основной</w:t>
            </w:r>
            <w:r w:rsidRPr="001F5C6E">
              <w:rPr>
                <w:sz w:val="20"/>
                <w:szCs w:val="20"/>
              </w:rPr>
              <w:tab/>
              <w:t>темы</w:t>
            </w:r>
            <w:r w:rsidRPr="001F5C6E">
              <w:rPr>
                <w:sz w:val="20"/>
                <w:szCs w:val="20"/>
              </w:rPr>
              <w:tab/>
              <w:t>и</w:t>
            </w:r>
            <w:r w:rsidRPr="001F5C6E">
              <w:rPr>
                <w:sz w:val="20"/>
                <w:szCs w:val="20"/>
              </w:rPr>
              <w:tab/>
              <w:t>идеи</w:t>
            </w:r>
            <w:r w:rsidRPr="001F5C6E">
              <w:rPr>
                <w:sz w:val="20"/>
                <w:szCs w:val="20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 xml:space="preserve">Сопоставление содержания текстов публицистического стиля. </w:t>
            </w:r>
            <w:r w:rsidRPr="001F5C6E">
              <w:rPr>
                <w:spacing w:val="-1"/>
                <w:sz w:val="20"/>
                <w:szCs w:val="20"/>
              </w:rPr>
              <w:t xml:space="preserve">Общественная </w:t>
            </w:r>
            <w:r w:rsidRPr="001F5C6E">
              <w:rPr>
                <w:sz w:val="20"/>
                <w:szCs w:val="20"/>
              </w:rPr>
              <w:t xml:space="preserve">ситуация втекстах.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Типы задач на грамотность. Позиционные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Работа с несплошным текстом: информационные листы и объявления, графики и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«Основы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математической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грамотности»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2" w:lineRule="exact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Задачи практико-ориентированного содержания</w:t>
            </w:r>
            <w:r w:rsidRPr="001F5C6E">
              <w:rPr>
                <w:b/>
                <w:sz w:val="20"/>
                <w:szCs w:val="20"/>
              </w:rPr>
              <w:t xml:space="preserve">: </w:t>
            </w:r>
            <w:r w:rsidRPr="001F5C6E">
              <w:rPr>
                <w:sz w:val="20"/>
                <w:szCs w:val="20"/>
              </w:rPr>
              <w:t>на движение, на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Решение</w:t>
            </w:r>
            <w:r w:rsidRPr="001F5C6E">
              <w:rPr>
                <w:sz w:val="20"/>
                <w:szCs w:val="20"/>
              </w:rPr>
              <w:tab/>
            </w:r>
            <w:r w:rsidRPr="001F5C6E">
              <w:rPr>
                <w:spacing w:val="-3"/>
                <w:sz w:val="20"/>
                <w:szCs w:val="20"/>
              </w:rPr>
              <w:t>задач</w:t>
            </w:r>
            <w:r w:rsidRPr="001F5C6E">
              <w:rPr>
                <w:sz w:val="20"/>
                <w:szCs w:val="20"/>
              </w:rPr>
              <w:t xml:space="preserve"> на вероятность событий в реальной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spacing w:before="36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7" w:lineRule="exact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Решение геометрических задач исследовательского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spacing w:before="16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Модуль «Основы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естественнонаучной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грамотности»</w:t>
            </w:r>
          </w:p>
          <w:p w:rsidR="009D1B02" w:rsidRPr="001F5C6E" w:rsidRDefault="009D1B02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Структура и свойства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вещества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Почему</w:t>
            </w:r>
            <w:r w:rsidRPr="001F5C6E">
              <w:rPr>
                <w:sz w:val="20"/>
                <w:szCs w:val="20"/>
              </w:rPr>
              <w:tab/>
              <w:t>все</w:t>
            </w:r>
            <w:r w:rsidRPr="001F5C6E">
              <w:rPr>
                <w:sz w:val="20"/>
                <w:szCs w:val="20"/>
              </w:rPr>
              <w:tab/>
              <w:t>тела</w:t>
            </w:r>
            <w:r w:rsidRPr="001F5C6E">
              <w:rPr>
                <w:sz w:val="20"/>
                <w:szCs w:val="20"/>
              </w:rPr>
              <w:tab/>
              <w:t>нам</w:t>
            </w:r>
            <w:r w:rsidRPr="001F5C6E">
              <w:rPr>
                <w:sz w:val="20"/>
                <w:szCs w:val="20"/>
              </w:rPr>
              <w:tab/>
              <w:t>кажутся</w:t>
            </w:r>
            <w:r w:rsidRPr="001F5C6E">
              <w:rPr>
                <w:sz w:val="20"/>
                <w:szCs w:val="20"/>
              </w:rPr>
              <w:tab/>
              <w:t xml:space="preserve">сплошными: молекулярноестроениетвёрдыхтел,жидкостейи газов. Диффузия в газах, жидкостях и твёрдых телах.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Механические явления. Силы и движение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lastRenderedPageBreak/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Деформация тел. Виды деформации. Усталость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Земля, мировой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океан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ind w:left="108" w:right="246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Атмосферные явления. Ветер. Направление ветра. Ураган,  торнадо. Землетрясение, цунами, объяснение их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ind w:left="108" w:right="93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</w:t>
            </w:r>
            <w:r w:rsidR="009F3E60" w:rsidRPr="001F5C6E">
              <w:rPr>
                <w:sz w:val="20"/>
                <w:szCs w:val="20"/>
              </w:rPr>
              <w:t xml:space="preserve"> </w:t>
            </w:r>
            <w:r w:rsidRPr="001F5C6E">
              <w:rPr>
                <w:sz w:val="20"/>
                <w:szCs w:val="20"/>
              </w:rPr>
              <w:t>дронов.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Биологическое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разнообразие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Растения. Генная модификация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Внешнее строение дождевого червя, моллюсков, насекомых.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ind w:left="108" w:right="1223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Внешнее и внутреннее строение птицы. Эволюция птиц.  Многообразие птиц. Перелетные птицы. Сезонная 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spacing w:before="16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65C68">
            <w:pPr>
              <w:pStyle w:val="21"/>
              <w:jc w:val="center"/>
              <w:rPr>
                <w:i w:val="0"/>
                <w:sz w:val="20"/>
                <w:szCs w:val="20"/>
                <w:u w:val="none"/>
              </w:rPr>
            </w:pPr>
            <w:r w:rsidRPr="001F5C6E">
              <w:rPr>
                <w:i w:val="0"/>
                <w:sz w:val="20"/>
                <w:szCs w:val="20"/>
                <w:u w:val="none"/>
              </w:rPr>
              <w:t>Модуль: «Основы финансовой грамотности»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086AB4">
            <w:pPr>
              <w:pStyle w:val="TableParagraph"/>
              <w:spacing w:line="312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Что такое налоги и почему мы их должны платить?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086AB4">
            <w:pPr>
              <w:pStyle w:val="TableParagraph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086AB4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086AB4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Виды социальных пособий. Если человек потерял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086AB4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086AB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Вклады:</w:t>
            </w:r>
            <w:r w:rsidRPr="001F5C6E">
              <w:rPr>
                <w:sz w:val="20"/>
                <w:szCs w:val="20"/>
              </w:rPr>
              <w:tab/>
              <w:t>как</w:t>
            </w:r>
            <w:r w:rsidRPr="001F5C6E">
              <w:rPr>
                <w:sz w:val="20"/>
                <w:szCs w:val="20"/>
              </w:rPr>
              <w:tab/>
              <w:t>сохранить</w:t>
            </w:r>
            <w:r w:rsidRPr="001F5C6E">
              <w:rPr>
                <w:sz w:val="20"/>
                <w:szCs w:val="20"/>
              </w:rPr>
              <w:tab/>
              <w:t>и</w:t>
            </w:r>
            <w:r w:rsidRPr="001F5C6E">
              <w:rPr>
                <w:sz w:val="20"/>
                <w:szCs w:val="20"/>
              </w:rPr>
              <w:tab/>
            </w:r>
            <w:r w:rsidRPr="001F5C6E">
              <w:rPr>
                <w:spacing w:val="-1"/>
                <w:sz w:val="20"/>
                <w:szCs w:val="20"/>
              </w:rPr>
              <w:t xml:space="preserve">приумножить? </w:t>
            </w:r>
            <w:r w:rsidRPr="001F5C6E">
              <w:rPr>
                <w:sz w:val="20"/>
                <w:szCs w:val="20"/>
              </w:rPr>
              <w:t>Пластиковая карта – твой безопасный Банкв кармане.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spacing w:before="19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Проведение рубежной аттестации.</w:t>
            </w:r>
          </w:p>
          <w:p w:rsidR="009F3E60" w:rsidRPr="001F5C6E" w:rsidRDefault="009F3E60" w:rsidP="001E3A94">
            <w:pPr>
              <w:pStyle w:val="TableParagraph"/>
              <w:spacing w:before="19"/>
              <w:ind w:left="108"/>
              <w:rPr>
                <w:sz w:val="20"/>
                <w:szCs w:val="20"/>
              </w:rPr>
            </w:pPr>
            <w:r w:rsidRPr="001F5C6E">
              <w:rPr>
                <w:rFonts w:eastAsia="Octava-Regular"/>
                <w:sz w:val="20"/>
                <w:szCs w:val="20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</w:tbl>
    <w:p w:rsidR="001D2952" w:rsidRDefault="001D295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952" w:rsidRDefault="001D295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4566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  <w:gridCol w:w="1984"/>
        <w:gridCol w:w="1984"/>
      </w:tblGrid>
      <w:tr w:rsidR="009D1B02" w:rsidRPr="001F5C6E" w:rsidTr="00260C87">
        <w:trPr>
          <w:trHeight w:val="339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9D1B02" w:rsidRPr="001F5C6E" w:rsidTr="009D1B02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планир.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9D1B02" w:rsidRPr="001F5C6E" w:rsidRDefault="009D1B0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фактич.</w:t>
            </w:r>
          </w:p>
        </w:tc>
      </w:tr>
      <w:tr w:rsidR="009D1B02" w:rsidRPr="001F5C6E" w:rsidTr="00260C87">
        <w:trPr>
          <w:trHeight w:val="250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 класс</w:t>
            </w:r>
          </w:p>
          <w:p w:rsidR="009D1B02" w:rsidRPr="001F5C6E" w:rsidRDefault="009D1B0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Модуль «Основы читательской грамотности»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Определение</w:t>
            </w:r>
            <w:r w:rsidRPr="001F5C6E">
              <w:rPr>
                <w:sz w:val="20"/>
                <w:szCs w:val="20"/>
              </w:rPr>
              <w:tab/>
              <w:t>основной</w:t>
            </w:r>
            <w:r w:rsidRPr="001F5C6E">
              <w:rPr>
                <w:sz w:val="20"/>
                <w:szCs w:val="20"/>
              </w:rPr>
              <w:tab/>
              <w:t>темы</w:t>
            </w:r>
            <w:r w:rsidRPr="001F5C6E">
              <w:rPr>
                <w:sz w:val="20"/>
                <w:szCs w:val="20"/>
              </w:rPr>
              <w:tab/>
              <w:t>и</w:t>
            </w:r>
            <w:r w:rsidRPr="001F5C6E">
              <w:rPr>
                <w:sz w:val="20"/>
                <w:szCs w:val="20"/>
              </w:rPr>
              <w:tab/>
              <w:t>идеи</w:t>
            </w:r>
            <w:r w:rsidRPr="001F5C6E">
              <w:rPr>
                <w:sz w:val="20"/>
                <w:szCs w:val="20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37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Поиск ошибок в предложенном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Типы задач на грамотность. Информационные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Работа с не</w:t>
            </w:r>
            <w:r w:rsidR="009F3E60" w:rsidRPr="001F5C6E">
              <w:rPr>
                <w:sz w:val="20"/>
                <w:szCs w:val="20"/>
              </w:rPr>
              <w:t xml:space="preserve"> </w:t>
            </w:r>
            <w:r w:rsidRPr="001F5C6E">
              <w:rPr>
                <w:sz w:val="20"/>
                <w:szCs w:val="20"/>
              </w:rPr>
              <w:t>сплошным текстом: формы, анкеты, договоры (рубежная аттестация).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«Основы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математической</w:t>
            </w:r>
            <w:r w:rsidR="009F3E60"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грамотности»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2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Работа с информацией, представленной в форме таблиц,диаграммстолбчатойиликруговой,схем.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7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ind w:left="108" w:right="131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 xml:space="preserve">Алгебраические связи между элементами фигур: теорема  </w:t>
            </w:r>
            <w:r w:rsidR="009F3E60" w:rsidRPr="001F5C6E">
              <w:rPr>
                <w:sz w:val="20"/>
                <w:szCs w:val="20"/>
              </w:rPr>
              <w:t>П</w:t>
            </w:r>
            <w:r w:rsidRPr="001F5C6E">
              <w:rPr>
                <w:sz w:val="20"/>
                <w:szCs w:val="20"/>
              </w:rPr>
              <w:t>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Интерпретация</w:t>
            </w:r>
            <w:r w:rsidRPr="001F5C6E">
              <w:rPr>
                <w:sz w:val="20"/>
                <w:szCs w:val="20"/>
              </w:rPr>
              <w:tab/>
              <w:t>трёхмерных</w:t>
            </w:r>
            <w:r w:rsidRPr="001F5C6E">
              <w:rPr>
                <w:sz w:val="20"/>
                <w:szCs w:val="20"/>
              </w:rPr>
              <w:tab/>
              <w:t>изображений, построение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Определение ошибки измерения,определение шансов наступления того или иного события.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D295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Решение</w:t>
            </w:r>
            <w:r w:rsidRPr="001F5C6E">
              <w:rPr>
                <w:sz w:val="20"/>
                <w:szCs w:val="20"/>
              </w:rPr>
              <w:tab/>
              <w:t>типичных</w:t>
            </w:r>
            <w:r w:rsidRPr="001F5C6E">
              <w:rPr>
                <w:sz w:val="20"/>
                <w:szCs w:val="20"/>
              </w:rPr>
              <w:tab/>
              <w:t>математических</w:t>
            </w:r>
            <w:r w:rsidRPr="001F5C6E">
              <w:rPr>
                <w:sz w:val="20"/>
                <w:szCs w:val="20"/>
              </w:rPr>
              <w:tab/>
              <w:t>задач, требующих прохождения этапа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spacing w:before="16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174919" w:rsidRPr="001F5C6E" w:rsidTr="00260C87">
        <w:trPr>
          <w:trHeight w:val="654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19" w:rsidRPr="001F5C6E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Модуль «Основы естественнонаучной грамотности»</w:t>
            </w:r>
          </w:p>
          <w:p w:rsidR="00174919" w:rsidRPr="001F5C6E" w:rsidRDefault="00174919" w:rsidP="00260C8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Структура и свойства вещества (электрические явления)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Занимательное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174919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1F5C6E" w:rsidRDefault="00174919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Электромагнитные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явления. Производство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электроэнергии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Магнетизм и электромагнетизм.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lastRenderedPageBreak/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ind w:right="46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 xml:space="preserve">Строительство плотин. Гидроэлектростанции.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ind w:right="46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Экологические риски при строительстве гидроэлектростанций.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Нетрадиционные виды энергетики, объединенные энергосистемы.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174919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1F5C6E" w:rsidRDefault="00174919" w:rsidP="00BE011A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Биология человека (здоровье, гигиена, питание)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Системы жизнедеятельности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before="16"/>
              <w:ind w:left="110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174919" w:rsidRPr="001F5C6E" w:rsidTr="00260C87">
        <w:trPr>
          <w:trHeight w:val="268"/>
        </w:trPr>
        <w:tc>
          <w:tcPr>
            <w:tcW w:w="1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1F5C6E" w:rsidRDefault="00174919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Модуль: «Основы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финансовой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F5C6E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грамотности»</w:t>
            </w: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Потребление или инвестиции? Активы в трех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 xml:space="preserve">Как сберечь личный капитал?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Модель трех капиталов.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Бизнес и его формы. Риски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Бизнес-инкубатор. Бизнес-план.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Государство и малый бизнес.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Бизнес</w:t>
            </w:r>
            <w:r w:rsidRPr="001F5C6E">
              <w:rPr>
                <w:sz w:val="20"/>
                <w:szCs w:val="20"/>
              </w:rPr>
              <w:tab/>
              <w:t>подростков</w:t>
            </w:r>
            <w:r w:rsidRPr="001F5C6E">
              <w:rPr>
                <w:sz w:val="20"/>
                <w:szCs w:val="20"/>
              </w:rPr>
              <w:tab/>
              <w:t>и</w:t>
            </w:r>
            <w:r w:rsidRPr="001F5C6E">
              <w:rPr>
                <w:sz w:val="20"/>
                <w:szCs w:val="20"/>
              </w:rPr>
              <w:tab/>
              <w:t>идеи.  Молодые предприниматели.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Кредит и депозит. Расчетно-кассовыеоперации и риски связанные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  <w:tr w:rsidR="009D1B02" w:rsidRPr="001F5C6E" w:rsidTr="009D1B0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60" w:rsidRPr="001F5C6E" w:rsidRDefault="009D1B02" w:rsidP="0057113C">
            <w:pPr>
              <w:pStyle w:val="TableParagraph"/>
              <w:spacing w:before="19"/>
              <w:rPr>
                <w:rFonts w:eastAsia="Octava-Regular"/>
                <w:sz w:val="20"/>
                <w:szCs w:val="20"/>
              </w:rPr>
            </w:pPr>
            <w:r w:rsidRPr="001F5C6E">
              <w:rPr>
                <w:sz w:val="20"/>
                <w:szCs w:val="20"/>
              </w:rPr>
              <w:t>Проведение рубежной аттестации.</w:t>
            </w:r>
            <w:r w:rsidR="009F3E60" w:rsidRPr="001F5C6E">
              <w:rPr>
                <w:rFonts w:eastAsia="Octava-Regular"/>
                <w:sz w:val="20"/>
                <w:szCs w:val="20"/>
              </w:rPr>
              <w:t xml:space="preserve"> </w:t>
            </w:r>
          </w:p>
          <w:p w:rsidR="009D1B02" w:rsidRPr="001F5C6E" w:rsidRDefault="009F3E60" w:rsidP="0057113C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1F5C6E">
              <w:rPr>
                <w:rFonts w:eastAsia="Octava-Regular"/>
                <w:sz w:val="20"/>
                <w:szCs w:val="20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  <w:r w:rsidRPr="001F5C6E">
              <w:rPr>
                <w:rStyle w:val="FontStyle64"/>
                <w:bCs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2" w:rsidRPr="001F5C6E" w:rsidRDefault="009D1B02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lang w:val="ru-RU"/>
              </w:rPr>
            </w:pPr>
          </w:p>
        </w:tc>
      </w:tr>
    </w:tbl>
    <w:p w:rsidR="001D2952" w:rsidRDefault="001D2952" w:rsidP="006C57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D2952" w:rsidSect="00642F37">
      <w:pgSz w:w="16840" w:h="11910" w:orient="landscape"/>
      <w:pgMar w:top="720" w:right="720" w:bottom="72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C9" w:rsidRDefault="00480CC9" w:rsidP="006C57DF">
      <w:pPr>
        <w:spacing w:after="0" w:line="240" w:lineRule="auto"/>
      </w:pPr>
      <w:r>
        <w:separator/>
      </w:r>
    </w:p>
  </w:endnote>
  <w:endnote w:type="continuationSeparator" w:id="0">
    <w:p w:rsidR="00480CC9" w:rsidRDefault="00480CC9" w:rsidP="006C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C9" w:rsidRDefault="00480CC9" w:rsidP="006C57DF">
      <w:pPr>
        <w:spacing w:after="0" w:line="240" w:lineRule="auto"/>
      </w:pPr>
      <w:r>
        <w:separator/>
      </w:r>
    </w:p>
  </w:footnote>
  <w:footnote w:type="continuationSeparator" w:id="0">
    <w:p w:rsidR="00480CC9" w:rsidRDefault="00480CC9" w:rsidP="006C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19074"/>
      <w:docPartObj>
        <w:docPartGallery w:val="Page Numbers (Top of Page)"/>
        <w:docPartUnique/>
      </w:docPartObj>
    </w:sdtPr>
    <w:sdtEndPr/>
    <w:sdtContent>
      <w:p w:rsidR="00EC1EC0" w:rsidRDefault="00EC1EC0">
        <w:pPr>
          <w:pStyle w:val="a8"/>
          <w:jc w:val="center"/>
        </w:pPr>
        <w:r w:rsidRPr="00EC1E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E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1E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216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C1E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1EC0" w:rsidRDefault="00EC1E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4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020"/>
    <w:rsid w:val="00082162"/>
    <w:rsid w:val="00086AB4"/>
    <w:rsid w:val="00096C80"/>
    <w:rsid w:val="00134798"/>
    <w:rsid w:val="00165C68"/>
    <w:rsid w:val="00174919"/>
    <w:rsid w:val="00177CE2"/>
    <w:rsid w:val="00184BB6"/>
    <w:rsid w:val="00193B3E"/>
    <w:rsid w:val="001D2952"/>
    <w:rsid w:val="001E3A94"/>
    <w:rsid w:val="001F5C6E"/>
    <w:rsid w:val="00200613"/>
    <w:rsid w:val="00260C87"/>
    <w:rsid w:val="00290818"/>
    <w:rsid w:val="002C1F61"/>
    <w:rsid w:val="00480CC9"/>
    <w:rsid w:val="0053462B"/>
    <w:rsid w:val="0057113C"/>
    <w:rsid w:val="00572613"/>
    <w:rsid w:val="005C5943"/>
    <w:rsid w:val="00642F37"/>
    <w:rsid w:val="006C57DF"/>
    <w:rsid w:val="00823014"/>
    <w:rsid w:val="008D1503"/>
    <w:rsid w:val="009B2A73"/>
    <w:rsid w:val="009B6F99"/>
    <w:rsid w:val="009D1B02"/>
    <w:rsid w:val="009F1293"/>
    <w:rsid w:val="009F3E60"/>
    <w:rsid w:val="009F721B"/>
    <w:rsid w:val="00A04953"/>
    <w:rsid w:val="00A666C3"/>
    <w:rsid w:val="00BB5020"/>
    <w:rsid w:val="00BE011A"/>
    <w:rsid w:val="00C01AA1"/>
    <w:rsid w:val="00C823BB"/>
    <w:rsid w:val="00CE2543"/>
    <w:rsid w:val="00D33323"/>
    <w:rsid w:val="00DD1A41"/>
    <w:rsid w:val="00E9258C"/>
    <w:rsid w:val="00EA6076"/>
    <w:rsid w:val="00EC1EC0"/>
    <w:rsid w:val="00F04E48"/>
    <w:rsid w:val="00F4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uiPriority w:val="99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57DF"/>
  </w:style>
  <w:style w:type="paragraph" w:styleId="ab">
    <w:name w:val="Balloon Text"/>
    <w:basedOn w:val="a"/>
    <w:link w:val="ac"/>
    <w:uiPriority w:val="99"/>
    <w:semiHidden/>
    <w:unhideWhenUsed/>
    <w:rsid w:val="0008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2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4029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14</cp:revision>
  <cp:lastPrinted>2022-09-05T09:24:00Z</cp:lastPrinted>
  <dcterms:created xsi:type="dcterms:W3CDTF">2021-09-21T09:34:00Z</dcterms:created>
  <dcterms:modified xsi:type="dcterms:W3CDTF">2024-09-09T12:11:00Z</dcterms:modified>
</cp:coreProperties>
</file>